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9D5FD" w14:textId="77777777" w:rsidR="00C97C91" w:rsidRPr="002B05EE" w:rsidRDefault="00C97C91" w:rsidP="00D95366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0853A308" w14:textId="429B4435" w:rsidR="00F52484" w:rsidRPr="00FB4F08" w:rsidRDefault="00F52484" w:rsidP="00F52484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</w:pPr>
      <w:r w:rsidRP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Załącznik nr 3</w:t>
      </w:r>
      <w:r w:rsidR="006A487A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f</w:t>
      </w:r>
      <w:r w:rsidR="0051519B" w:rsidRP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 xml:space="preserve"> </w:t>
      </w:r>
      <w:r w:rsidRP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– wzór umowy</w:t>
      </w:r>
    </w:p>
    <w:p w14:paraId="0BA20F99" w14:textId="77777777" w:rsidR="00F52484" w:rsidRPr="00F52484" w:rsidRDefault="00F52484" w:rsidP="00F52484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633D2211" w14:textId="77777777" w:rsidR="00F52484" w:rsidRPr="00F52484" w:rsidRDefault="00F52484" w:rsidP="00F52484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B50DCF0" w14:textId="77777777" w:rsidR="00F52484" w:rsidRPr="00F52484" w:rsidRDefault="00F52484" w:rsidP="00F5248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bookmarkStart w:id="0" w:name="_Hlk166609310"/>
      <w:r w:rsidRPr="00F5248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Umowa nr .…/2026</w:t>
      </w:r>
    </w:p>
    <w:p w14:paraId="2838B935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325EDD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zawarta w dniu …………………………………. w Gnieźnie pomiędzy:</w:t>
      </w:r>
    </w:p>
    <w:p w14:paraId="012109F3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B876A65" w14:textId="0B98AD95" w:rsidR="00F52484" w:rsidRPr="0051519B" w:rsidRDefault="00F52484" w:rsidP="0051519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Powiatem Gnieźnieński – Powiatowym Centrum Pomocy Rodzinie w Gnieźnie z siedzibą przy </w:t>
      </w:r>
      <w:r w:rsidR="005832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ul. </w:t>
      </w:r>
      <w:r w:rsidR="005832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Sienkiewicza 12A, 62-200 Gniezno, reprezentowanym przez: </w:t>
      </w:r>
    </w:p>
    <w:p w14:paraId="45098A98" w14:textId="77777777" w:rsidR="00F52484" w:rsidRPr="0051519B" w:rsidRDefault="00F52484" w:rsidP="0051519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Joannę </w:t>
      </w:r>
      <w:proofErr w:type="spellStart"/>
      <w:r w:rsidRPr="0051519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Sujak</w:t>
      </w:r>
      <w:proofErr w:type="spellEnd"/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– Dyrektora Powiatowego Centrum Pomocy Rodzinie w Gnieźnie, </w:t>
      </w:r>
    </w:p>
    <w:p w14:paraId="1A16CFCC" w14:textId="77777777" w:rsidR="00F52484" w:rsidRPr="0051519B" w:rsidRDefault="00F52484" w:rsidP="0051519B">
      <w:pPr>
        <w:autoSpaceDE w:val="0"/>
        <w:autoSpaceDN w:val="0"/>
        <w:adjustRightInd w:val="0"/>
        <w:spacing w:before="62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519B">
        <w:rPr>
          <w:rFonts w:ascii="Times New Roman" w:hAnsi="Times New Roman" w:cs="Times New Roman"/>
          <w:sz w:val="24"/>
          <w:szCs w:val="24"/>
        </w:rPr>
        <w:t xml:space="preserve">przy kontrasygnacie </w:t>
      </w:r>
      <w:r w:rsidRPr="0051519B">
        <w:rPr>
          <w:rFonts w:ascii="Times New Roman" w:hAnsi="Times New Roman" w:cs="Times New Roman"/>
          <w:b/>
          <w:bCs/>
          <w:sz w:val="24"/>
          <w:szCs w:val="24"/>
        </w:rPr>
        <w:t xml:space="preserve">Pani Moniki Kaczmarek - Głównej Księgowej PCPR </w:t>
      </w:r>
    </w:p>
    <w:p w14:paraId="782E9222" w14:textId="77777777" w:rsidR="00F52484" w:rsidRPr="0051519B" w:rsidRDefault="00F52484" w:rsidP="0051519B">
      <w:pPr>
        <w:autoSpaceDE w:val="0"/>
        <w:autoSpaceDN w:val="0"/>
        <w:adjustRightInd w:val="0"/>
        <w:spacing w:before="62" w:after="0"/>
        <w:rPr>
          <w:rFonts w:ascii="Times New Roman" w:hAnsi="Times New Roman" w:cs="Times New Roman"/>
          <w:sz w:val="24"/>
          <w:szCs w:val="24"/>
        </w:rPr>
      </w:pPr>
      <w:r w:rsidRPr="0051519B">
        <w:rPr>
          <w:rFonts w:ascii="Times New Roman" w:hAnsi="Times New Roman" w:cs="Times New Roman"/>
          <w:sz w:val="24"/>
          <w:szCs w:val="24"/>
        </w:rPr>
        <w:t xml:space="preserve">zwany dalej </w:t>
      </w:r>
      <w:r w:rsidRPr="0051519B">
        <w:rPr>
          <w:rFonts w:ascii="Times New Roman" w:hAnsi="Times New Roman" w:cs="Times New Roman"/>
          <w:b/>
          <w:bCs/>
          <w:sz w:val="24"/>
          <w:szCs w:val="24"/>
        </w:rPr>
        <w:t>„Zamawiającym"</w:t>
      </w:r>
      <w:r w:rsidRPr="0051519B">
        <w:rPr>
          <w:rFonts w:ascii="Times New Roman" w:hAnsi="Times New Roman" w:cs="Times New Roman"/>
          <w:sz w:val="24"/>
          <w:szCs w:val="24"/>
        </w:rPr>
        <w:t xml:space="preserve"> a:</w:t>
      </w:r>
    </w:p>
    <w:p w14:paraId="2DA91811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B0D0570" w14:textId="77777777" w:rsidR="00F52484" w:rsidRPr="0051519B" w:rsidRDefault="00F52484" w:rsidP="0051519B">
      <w:pPr>
        <w:numPr>
          <w:ilvl w:val="0"/>
          <w:numId w:val="1"/>
        </w:numPr>
        <w:spacing w:after="0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14:paraId="4D967B8B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NIP ………………….     REGON …………………….., w imieniu którego działają:</w:t>
      </w:r>
    </w:p>
    <w:p w14:paraId="210E65E1" w14:textId="77777777" w:rsidR="00F52484" w:rsidRPr="0051519B" w:rsidRDefault="00F52484" w:rsidP="0051519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40672F2C" w14:textId="77777777" w:rsidR="00F52484" w:rsidRPr="0051519B" w:rsidRDefault="00F52484" w:rsidP="0051519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51897AEF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 xml:space="preserve">zwanym dalej ” Wykonawcą ”, </w:t>
      </w:r>
    </w:p>
    <w:p w14:paraId="223DF566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została zawarta umowa o następującej treści:</w:t>
      </w:r>
    </w:p>
    <w:p w14:paraId="3DFC03FA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83150F6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6FB974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Zadanie jest realizowane w ramach projektu 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pt. </w:t>
      </w:r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„Wsparcie </w:t>
      </w:r>
      <w:proofErr w:type="spellStart"/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deinstytucjonalizacji</w:t>
      </w:r>
      <w:proofErr w:type="spellEnd"/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pieczy zastępczej w podregionie konińskim” dofinansowanym ze środków Programu „Fundusze Europejskie dla Wielkopolski na lata 2021 – 2027”, działanie 6.15 Wsparcie rodziny i systemu pieczy zastępczej, współfinansowanego ze środków Europejskiego Funduszu Społecznego Plus (EFS+).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współfinansowanego ze środków Unii Europejskiej w ramach Funduszu Europejskiego dla Wielkopolski na lata 2021-2027,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Priorytet VI , Działanie 06.15 – Wsparcie Rodziny i Systemu Pieczy Zastępczej.</w:t>
      </w:r>
    </w:p>
    <w:p w14:paraId="5CE660B1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0D185C77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AA005DD" w14:textId="77777777" w:rsidR="00F52484" w:rsidRPr="0051519B" w:rsidRDefault="00F52484" w:rsidP="00B456B3">
      <w:pPr>
        <w:tabs>
          <w:tab w:val="center" w:pos="709"/>
        </w:tabs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Umowa zostaje zawarta po przeprowadzeniu postępowania  o udzielenie zamówienia publicznego w trybie podstawowym na podstawie przepisów art. 275 pkt 1  ustawy Prawo zamówień publicznych. Oferta Wykonawcy stanowi załącznik do niniejszej umowy.</w:t>
      </w:r>
    </w:p>
    <w:bookmarkEnd w:id="0"/>
    <w:p w14:paraId="680DD7CF" w14:textId="77777777" w:rsidR="00F52484" w:rsidRPr="00F52484" w:rsidRDefault="00F52484" w:rsidP="00B456B3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61D0905" w14:textId="77777777" w:rsidR="00F52484" w:rsidRPr="00F52484" w:rsidRDefault="00F52484" w:rsidP="00B456B3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</w:t>
      </w:r>
    </w:p>
    <w:p w14:paraId="52F00970" w14:textId="77777777" w:rsidR="00F52484" w:rsidRPr="00F52484" w:rsidRDefault="00F52484" w:rsidP="006E75B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Przedmiot umowy</w:t>
      </w:r>
    </w:p>
    <w:p w14:paraId="69A8E60E" w14:textId="77777777" w:rsidR="006A487A" w:rsidRPr="006A487A" w:rsidRDefault="006A487A" w:rsidP="006A487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A487A">
        <w:rPr>
          <w:rFonts w:ascii="Times New Roman" w:eastAsiaTheme="minorHAnsi" w:hAnsi="Times New Roman" w:cs="Times New Roman"/>
          <w:b/>
          <w:bCs/>
          <w:sz w:val="24"/>
          <w:szCs w:val="24"/>
          <w:lang w:eastAsia="zh-CN"/>
        </w:rPr>
        <w:t>Przedmiotem zamówienia jest o</w:t>
      </w:r>
      <w:r w:rsidRPr="006A487A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 xml:space="preserve">rganizacja i przeprowadzenie czterodniowego wyjazdu integracyjnego do Krakowa dla pełnoletnich wychowanków przebywających w pieczy zastępczej oraz </w:t>
      </w:r>
      <w:r w:rsidRPr="006A487A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>usamodzielnianych wychowanków pieczy zastępczej</w:t>
      </w:r>
      <w:r w:rsidRPr="006A487A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 xml:space="preserve"> </w:t>
      </w:r>
      <w:r w:rsidRPr="006A487A">
        <w:rPr>
          <w:rFonts w:ascii="Times New Roman" w:eastAsiaTheme="minorHAnsi" w:hAnsi="Times New Roman" w:cs="Times New Roman"/>
          <w:b/>
          <w:bCs/>
          <w:sz w:val="24"/>
          <w:szCs w:val="24"/>
          <w:lang w:eastAsia="zh-CN"/>
        </w:rPr>
        <w:t>w roku 2026</w:t>
      </w:r>
    </w:p>
    <w:p w14:paraId="1117ADF6" w14:textId="77777777" w:rsidR="00F52484" w:rsidRPr="00F52484" w:rsidRDefault="00F52484" w:rsidP="00B456B3">
      <w:pPr>
        <w:spacing w:after="0"/>
        <w:jc w:val="both"/>
        <w:outlineLvl w:val="1"/>
        <w:rPr>
          <w:rFonts w:ascii="Times New Roman" w:eastAsia="Calibri" w:hAnsi="Times New Roman" w:cs="Times New Roman"/>
          <w:b/>
          <w:iCs/>
          <w:sz w:val="24"/>
          <w:szCs w:val="24"/>
          <w:lang w:val="x-none" w:eastAsia="zh-CN"/>
        </w:rPr>
      </w:pPr>
    </w:p>
    <w:p w14:paraId="547960DA" w14:textId="77777777" w:rsidR="00F52484" w:rsidRPr="00F52484" w:rsidRDefault="00F52484" w:rsidP="00B456B3">
      <w:pPr>
        <w:spacing w:after="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2</w:t>
      </w:r>
    </w:p>
    <w:p w14:paraId="4B737C96" w14:textId="7EE9B338" w:rsidR="00F52484" w:rsidRPr="00F52484" w:rsidRDefault="00F52484" w:rsidP="0051519B">
      <w:pPr>
        <w:spacing w:after="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Termin realizacji umowy</w:t>
      </w:r>
    </w:p>
    <w:p w14:paraId="6E168A1D" w14:textId="25A3DEA8" w:rsidR="00891330" w:rsidRPr="00891330" w:rsidRDefault="000B4AEC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bookmarkStart w:id="1" w:name="_Hlk191716199"/>
      <w:r>
        <w:rPr>
          <w:rFonts w:ascii="Times New Roman" w:eastAsia="SimSun" w:hAnsi="Times New Roman" w:cs="Times New Roman"/>
          <w:sz w:val="24"/>
          <w:szCs w:val="24"/>
          <w:lang w:eastAsia="ar-SA"/>
        </w:rPr>
        <w:t>Planowany termin: o</w:t>
      </w:r>
      <w:r w:rsidR="006E75B1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d </w:t>
      </w:r>
      <w:r w:rsidR="00891330" w:rsidRPr="0089133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dnia </w:t>
      </w:r>
      <w:r w:rsid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zawarcia</w:t>
      </w:r>
      <w:r w:rsidR="00891330" w:rsidRPr="0089133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umowy </w:t>
      </w:r>
      <w:r w:rsidR="00891330"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dnia </w:t>
      </w:r>
      <w:r w:rsidR="006A487A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30</w:t>
      </w:r>
      <w:r w:rsidR="00891330" w:rsidRPr="0089133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.</w:t>
      </w:r>
      <w:r w:rsidR="006A487A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09</w:t>
      </w:r>
      <w:r w:rsidR="00891330" w:rsidRPr="0089133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.2026 r.</w:t>
      </w:r>
      <w:r w:rsidR="006E75B1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44460252" w14:textId="77777777" w:rsidR="0051519B" w:rsidRDefault="0051519B" w:rsidP="0051519B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9B173A0" w14:textId="77777777" w:rsidR="0051519B" w:rsidRPr="00F52484" w:rsidRDefault="0051519B" w:rsidP="0051519B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bookmarkEnd w:id="1"/>
    <w:p w14:paraId="3CA4ABC3" w14:textId="77777777" w:rsidR="00F52484" w:rsidRPr="00F52484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>§ 3</w:t>
      </w:r>
    </w:p>
    <w:p w14:paraId="7D2BCBCD" w14:textId="6A3BF6D2" w:rsidR="00F52484" w:rsidRPr="0051519B" w:rsidRDefault="00F52484" w:rsidP="00B456B3">
      <w:pPr>
        <w:spacing w:after="0"/>
        <w:ind w:left="36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Sposób realizacji umowy</w:t>
      </w:r>
    </w:p>
    <w:p w14:paraId="3A81A8B2" w14:textId="6ECDB1B6" w:rsidR="006A487A" w:rsidRPr="006A487A" w:rsidRDefault="006A487A" w:rsidP="006A487A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Usługi będą realizowane po podpisaniu niniejszej umowy, zgodnie z przedłożoną ofertą oraz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6A487A">
        <w:rPr>
          <w:rFonts w:ascii="Times New Roman" w:eastAsiaTheme="minorHAnsi" w:hAnsi="Times New Roman" w:cs="Times New Roman"/>
          <w:sz w:val="24"/>
          <w:szCs w:val="24"/>
          <w:lang w:eastAsia="en-US"/>
        </w:rPr>
        <w:t>z opisem przedmiotu zamówienia zamieszczonym w SWZ, który stanowi załącznik do niniejszej umowy.</w:t>
      </w:r>
    </w:p>
    <w:p w14:paraId="1B318D62" w14:textId="77777777" w:rsidR="006A487A" w:rsidRPr="006A487A" w:rsidRDefault="006A487A" w:rsidP="006A487A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en-US"/>
        </w:rPr>
        <w:t>Przed podpisaniem umowy Wykonawca jest zobowiązany do przedłożenia Zamawiającemu harmonogramu wykonywania usług.</w:t>
      </w:r>
    </w:p>
    <w:p w14:paraId="57099E79" w14:textId="74987B3E" w:rsidR="006A487A" w:rsidRPr="006A487A" w:rsidRDefault="006A487A" w:rsidP="006A487A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Celem wyjazdu będzie integracja </w:t>
      </w:r>
      <w:r w:rsidRPr="006A487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pełnoletnich wychowanków przebywających w pieczy zastępczej oraz </w:t>
      </w:r>
      <w:r w:rsidRPr="006A487A">
        <w:rPr>
          <w:rFonts w:ascii="Times New Roman" w:eastAsia="SimSun" w:hAnsi="Times New Roman" w:cs="Times New Roman"/>
          <w:sz w:val="24"/>
          <w:szCs w:val="24"/>
          <w:lang w:eastAsia="ar-SA"/>
        </w:rPr>
        <w:t>usamodzielnianych wychowanków pieczy zastępczej</w:t>
      </w: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. Wyjazd pozwoli </w:t>
      </w:r>
      <w:r w:rsidRPr="006A487A">
        <w:rPr>
          <w:rFonts w:ascii="Times New Roman" w:eastAsia="Calibri" w:hAnsi="Times New Roman" w:cs="Times New Roman"/>
          <w:sz w:val="24"/>
          <w:szCs w:val="24"/>
          <w:lang w:eastAsia="zh-CN"/>
        </w:rPr>
        <w:t>wspólnie spędzić czas, budować relacje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6A487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z innymi będącymi w podobnej sytuacji, rozwijać kompetencje społeczne i umiejętność adaptacji do sytuacji społecznych. Będzie to także okazja do nawiązania nowych znajomości oraz wymiana doświadczeń wychowanków pieczy zastępczej, jak również atrakcyjnego i aktywnego spędzenia czasu wolnego.  </w:t>
      </w:r>
    </w:p>
    <w:p w14:paraId="271178CD" w14:textId="77777777" w:rsidR="006A487A" w:rsidRPr="006A487A" w:rsidRDefault="006A487A" w:rsidP="006A487A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Szczegółowy opis przedmiotu zamówienia: </w:t>
      </w:r>
    </w:p>
    <w:p w14:paraId="64541914" w14:textId="642783F5" w:rsidR="006A487A" w:rsidRPr="006A487A" w:rsidRDefault="006A487A" w:rsidP="006A487A">
      <w:pPr>
        <w:suppressAutoHyphens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Organizacja i przeprowadzenie czterodniowego wyjazdu integracyjnego do Krakowa dla pełnoletnich wychowanków przebywających w pieczy zastępczej oraz </w:t>
      </w:r>
      <w:r w:rsidRPr="006A487A">
        <w:rPr>
          <w:rFonts w:ascii="Times New Roman" w:eastAsia="SimSun" w:hAnsi="Times New Roman" w:cs="Times New Roman"/>
          <w:sz w:val="24"/>
          <w:szCs w:val="24"/>
          <w:lang w:eastAsia="ar-SA"/>
        </w:rPr>
        <w:t>usamodzielnianych wychowanków pieczy zastępczej</w:t>
      </w:r>
      <w:r w:rsidRPr="006A487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. W ramach wyjazdu przewidziany jest transport uczestników na trasie Gniezno – Oświęcim – Kraków – Zator – Wieliczka – Gniezno. Przejazd do Oświęcimia, zwiedzanie z przewodnikiem obozu Auschwitz-Birkenau. Całodzienne zwiedzanie Krakowa, jego najważniejszych obiektów: m.in. Rynek Główny z Sukiennicami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br/>
      </w:r>
      <w:r w:rsidRPr="006A487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i Bazyliką Mariacką, Wzgórze Wawelskie, Katedrę Wawelską, dziedziniec Zamku Królewskiego, warsztaty w Żywym Muzeum Obwarzanki. Uczestnicy wycieczki wezmą udział w warsztatach aktywnego poszukiwania pracy – poznają zasady pisania CV i listów motywacyjnych, dokonają analizy własnych kompetencji, określą cele zawodowe. W ramach warsztatów przeprowadzone zostaną symulacje rozmów kwalifikacyjnych oraz przedstawione narzędzia i portale wspierające proces poszukiwania pracy. Wycieczka obejmuje całodzienny pobyt w Parku Rozrywki </w:t>
      </w:r>
      <w:proofErr w:type="spellStart"/>
      <w:r w:rsidRPr="006A487A">
        <w:rPr>
          <w:rFonts w:ascii="Times New Roman" w:eastAsia="Calibri" w:hAnsi="Times New Roman" w:cs="Times New Roman"/>
          <w:sz w:val="24"/>
          <w:szCs w:val="24"/>
          <w:lang w:eastAsia="zh-CN"/>
        </w:rPr>
        <w:t>Energylandia</w:t>
      </w:r>
      <w:proofErr w:type="spellEnd"/>
      <w:r w:rsidRPr="006A487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w Zatorze – możliwość korzystania z różnorodnych atrakcji parku w trzech strefach.  Przejazd do Wieliczki; zwiedzanie Kopalni Soli „Wieliczka”.</w:t>
      </w:r>
    </w:p>
    <w:p w14:paraId="0952EE7C" w14:textId="77777777" w:rsidR="006A487A" w:rsidRPr="006A487A" w:rsidRDefault="006A487A" w:rsidP="006A487A">
      <w:pPr>
        <w:suppressAutoHyphens/>
        <w:ind w:left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Przewidywana liczba uczestników wycieczki: 10 - 12 osób. Zamawiający zastrzega sobie możliwość zmiany liczby osób o czym poinformuje Wykonawcę najpóźniej na 10 dni przed planowanym wyjazdem.</w:t>
      </w:r>
    </w:p>
    <w:p w14:paraId="4D93B2D5" w14:textId="77777777" w:rsidR="006A487A" w:rsidRPr="006A487A" w:rsidRDefault="006A487A" w:rsidP="006A487A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Podstawą wzięcia udziału w wycieczce będzie imienny wykaz uczestników przekazany przez Powiatowe Centrum Pomocy Rodzinie w Gnieźnie.</w:t>
      </w:r>
    </w:p>
    <w:p w14:paraId="36408087" w14:textId="77777777" w:rsidR="006A487A" w:rsidRPr="006A487A" w:rsidRDefault="006A487A" w:rsidP="006A487A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Wykonawca w cenie oferty zawiera:</w:t>
      </w:r>
    </w:p>
    <w:p w14:paraId="638F8B24" w14:textId="77777777" w:rsidR="006A487A" w:rsidRPr="006A487A" w:rsidRDefault="006A487A" w:rsidP="006A487A">
      <w:pPr>
        <w:numPr>
          <w:ilvl w:val="0"/>
          <w:numId w:val="27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przejazd autokarem na trasie </w:t>
      </w:r>
      <w:r w:rsidRPr="006A487A">
        <w:rPr>
          <w:rFonts w:ascii="Times New Roman" w:eastAsia="Calibri" w:hAnsi="Times New Roman" w:cs="Times New Roman"/>
          <w:sz w:val="24"/>
          <w:szCs w:val="24"/>
          <w:lang w:eastAsia="zh-CN"/>
        </w:rPr>
        <w:t>Gniezno – Oświęcim – Kraków – Zator – Wieliczka – Gniezno,</w:t>
      </w:r>
    </w:p>
    <w:p w14:paraId="14D9C497" w14:textId="77777777" w:rsidR="006A487A" w:rsidRPr="006A487A" w:rsidRDefault="006A487A" w:rsidP="006A487A">
      <w:pPr>
        <w:numPr>
          <w:ilvl w:val="0"/>
          <w:numId w:val="27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="Calibri" w:hAnsi="Times New Roman" w:cs="Times New Roman"/>
          <w:sz w:val="24"/>
          <w:szCs w:val="24"/>
          <w:lang w:eastAsia="zh-CN"/>
        </w:rPr>
        <w:t>3 noclegi w hotelu 4 gwiazdkowym w centrum Krakowa,</w:t>
      </w:r>
    </w:p>
    <w:p w14:paraId="01578689" w14:textId="77777777" w:rsidR="006A487A" w:rsidRPr="006A487A" w:rsidRDefault="006A487A" w:rsidP="006A487A">
      <w:pPr>
        <w:numPr>
          <w:ilvl w:val="0"/>
          <w:numId w:val="27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="Calibri" w:hAnsi="Times New Roman" w:cs="Times New Roman"/>
          <w:sz w:val="24"/>
          <w:szCs w:val="24"/>
          <w:lang w:eastAsia="zh-CN"/>
        </w:rPr>
        <w:t>pokoje jednoosobowe, dwuosobowe,</w:t>
      </w:r>
    </w:p>
    <w:p w14:paraId="15D0F9A8" w14:textId="77777777" w:rsidR="006A487A" w:rsidRPr="006A487A" w:rsidRDefault="006A487A" w:rsidP="006A487A">
      <w:pPr>
        <w:numPr>
          <w:ilvl w:val="0"/>
          <w:numId w:val="27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3 śniadania, 4 obiady dwudaniowe, 4 kolacje,</w:t>
      </w:r>
    </w:p>
    <w:p w14:paraId="0D066B3E" w14:textId="77777777" w:rsidR="006A487A" w:rsidRPr="006A487A" w:rsidRDefault="006A487A" w:rsidP="006A487A">
      <w:pPr>
        <w:numPr>
          <w:ilvl w:val="0"/>
          <w:numId w:val="27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opieka pilota i przewodnika w trakcie trwania wycieczki,</w:t>
      </w:r>
    </w:p>
    <w:p w14:paraId="4A4CD3E5" w14:textId="77777777" w:rsidR="006A487A" w:rsidRPr="006A487A" w:rsidRDefault="006A487A" w:rsidP="006A487A">
      <w:pPr>
        <w:numPr>
          <w:ilvl w:val="0"/>
          <w:numId w:val="27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opłaty parkingowe i drogowe, </w:t>
      </w:r>
    </w:p>
    <w:p w14:paraId="0069DA64" w14:textId="77777777" w:rsidR="006A487A" w:rsidRPr="006A487A" w:rsidRDefault="006A487A" w:rsidP="006A487A">
      <w:pPr>
        <w:numPr>
          <w:ilvl w:val="0"/>
          <w:numId w:val="27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ubezpieczenie NNW,</w:t>
      </w:r>
    </w:p>
    <w:p w14:paraId="77EBD031" w14:textId="77777777" w:rsidR="006A487A" w:rsidRPr="006A487A" w:rsidRDefault="006A487A" w:rsidP="006A487A">
      <w:pPr>
        <w:numPr>
          <w:ilvl w:val="0"/>
          <w:numId w:val="27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bilety wstępów do zwiedzanych obiektów.</w:t>
      </w:r>
    </w:p>
    <w:p w14:paraId="2C9EEBE7" w14:textId="77777777" w:rsidR="006A487A" w:rsidRPr="006A487A" w:rsidRDefault="006A487A" w:rsidP="006A487A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W</w:t>
      </w:r>
      <w:bookmarkStart w:id="2" w:name="_Hlk166850656"/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 ramach realizacji </w:t>
      </w:r>
      <w:bookmarkStart w:id="3" w:name="_Hlk166850689"/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ww. </w:t>
      </w:r>
      <w:bookmarkStart w:id="4" w:name="_Hlk166850768"/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przedmiotu zamówienia Wykonawca zobowiązuje się do:</w:t>
      </w:r>
      <w:bookmarkEnd w:id="4"/>
    </w:p>
    <w:p w14:paraId="67CCC7C5" w14:textId="77777777" w:rsidR="006A487A" w:rsidRPr="006A487A" w:rsidRDefault="006A487A" w:rsidP="006A487A">
      <w:pPr>
        <w:numPr>
          <w:ilvl w:val="0"/>
          <w:numId w:val="28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zapewnienia transportu autokarem wyposażonym w klimatyzację, regulowane siedzenia, pasy bezpieczeństwa,</w:t>
      </w:r>
    </w:p>
    <w:bookmarkEnd w:id="3"/>
    <w:p w14:paraId="3618BC04" w14:textId="77777777" w:rsidR="006A487A" w:rsidRPr="006A487A" w:rsidRDefault="006A487A" w:rsidP="006A487A">
      <w:pPr>
        <w:numPr>
          <w:ilvl w:val="0"/>
          <w:numId w:val="28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lastRenderedPageBreak/>
        <w:t>zapewnienia każdemu z uczestników miejsca siedzącego,</w:t>
      </w:r>
    </w:p>
    <w:bookmarkEnd w:id="2"/>
    <w:p w14:paraId="6DF1AB0F" w14:textId="77777777" w:rsidR="006A487A" w:rsidRPr="006A487A" w:rsidRDefault="006A487A" w:rsidP="006A487A">
      <w:pPr>
        <w:numPr>
          <w:ilvl w:val="0"/>
          <w:numId w:val="28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zapewnienia transportu uczestników z uwzględnieniem niezbędnych przerw w podróży, wynikających z potrzeb pasażerów,</w:t>
      </w:r>
    </w:p>
    <w:p w14:paraId="6B3C54D5" w14:textId="5AFE3D1F" w:rsidR="006A487A" w:rsidRPr="006A487A" w:rsidRDefault="006A487A" w:rsidP="006A487A">
      <w:pPr>
        <w:numPr>
          <w:ilvl w:val="0"/>
          <w:numId w:val="28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zapewnienia innego środka transportu o tożsamym standardzie na własny koszt </w:t>
      </w:r>
      <w:r>
        <w:rPr>
          <w:rFonts w:ascii="Times New Roman" w:eastAsiaTheme="minorHAnsi" w:hAnsi="Times New Roman" w:cs="Times New Roman"/>
          <w:sz w:val="24"/>
          <w:szCs w:val="24"/>
          <w:lang w:eastAsia="zh-CN"/>
        </w:rPr>
        <w:br/>
      </w: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w przypadku awarii środka transportu lub niedopuszczenia go do jazdy przez Policję lub inne organy uprawnione,</w:t>
      </w:r>
    </w:p>
    <w:p w14:paraId="048F6F49" w14:textId="77777777" w:rsidR="006A487A" w:rsidRPr="006A487A" w:rsidRDefault="006A487A" w:rsidP="006A487A">
      <w:pPr>
        <w:numPr>
          <w:ilvl w:val="0"/>
          <w:numId w:val="28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zgłoszenia pojazdu do kontroli w Komendzie Powiatowej Policji – kontrola pojazdu musi nastąpić bezpośrednio przez wyjazdem, </w:t>
      </w:r>
    </w:p>
    <w:p w14:paraId="0DACF965" w14:textId="77777777" w:rsidR="006A487A" w:rsidRPr="006A487A" w:rsidRDefault="006A487A" w:rsidP="006A487A">
      <w:pPr>
        <w:numPr>
          <w:ilvl w:val="0"/>
          <w:numId w:val="28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przedstawienia opłaconej polisy ubezpieczeniowej potwierdzającej ubezpieczenie uczestników wycieczki od następstw nieszczęśliwych wypadków,</w:t>
      </w:r>
    </w:p>
    <w:p w14:paraId="3FE8622C" w14:textId="77777777" w:rsidR="006A487A" w:rsidRPr="006A487A" w:rsidRDefault="006A487A" w:rsidP="006A487A">
      <w:pPr>
        <w:numPr>
          <w:ilvl w:val="0"/>
          <w:numId w:val="28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zapewnienia wyżywienia w formie 3 śniadań i 4 obiadów dwudaniowych i 4 kolacji dla uczestników wycieczki,</w:t>
      </w:r>
    </w:p>
    <w:p w14:paraId="510AFA97" w14:textId="77777777" w:rsidR="006A487A" w:rsidRPr="006A487A" w:rsidRDefault="006A487A" w:rsidP="006A487A">
      <w:pPr>
        <w:numPr>
          <w:ilvl w:val="0"/>
          <w:numId w:val="28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zapewnienia opieki licencjonowanego pilota wycieczek podczas wyjazdu oraz przewodnika podczas zwiedzania zabytkowych obiektów, </w:t>
      </w:r>
    </w:p>
    <w:p w14:paraId="2D3C4D12" w14:textId="77777777" w:rsidR="006A487A" w:rsidRPr="006A487A" w:rsidRDefault="006A487A" w:rsidP="006A487A">
      <w:pPr>
        <w:numPr>
          <w:ilvl w:val="0"/>
          <w:numId w:val="28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pokrycia kosztów opłat drogowych i parkingowych na trasie przejazdu oraz w miejscu docelowym wycieczki,</w:t>
      </w:r>
    </w:p>
    <w:p w14:paraId="7D6579B0" w14:textId="77777777" w:rsidR="006A487A" w:rsidRPr="006A487A" w:rsidRDefault="006A487A" w:rsidP="006A487A">
      <w:pPr>
        <w:numPr>
          <w:ilvl w:val="0"/>
          <w:numId w:val="28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zapewnienia biletów wstępu do zwiedzanych obiektów,</w:t>
      </w:r>
    </w:p>
    <w:p w14:paraId="38FA4016" w14:textId="77777777" w:rsidR="006A487A" w:rsidRPr="006A487A" w:rsidRDefault="006A487A" w:rsidP="006A487A">
      <w:pPr>
        <w:numPr>
          <w:ilvl w:val="0"/>
          <w:numId w:val="28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bookmarkStart w:id="5" w:name="_Hlk166748722"/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poinformowania uczestników wycieczki o współfinansowaniu projektu ze środków Unii Europejskiej w ramach Europejskiego Funduszu Społecznego,</w:t>
      </w:r>
    </w:p>
    <w:p w14:paraId="73795C3D" w14:textId="77777777" w:rsidR="006A487A" w:rsidRPr="006A487A" w:rsidRDefault="006A487A" w:rsidP="006A487A">
      <w:pPr>
        <w:numPr>
          <w:ilvl w:val="0"/>
          <w:numId w:val="28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ponoszenia wszelkich kosztów niezbędnych do prawidłowej realizacji zamówienia nie przewidzianych w umowie,</w:t>
      </w:r>
    </w:p>
    <w:p w14:paraId="11D47E9C" w14:textId="3311C66B" w:rsidR="006A487A" w:rsidRPr="006A487A" w:rsidRDefault="006A487A" w:rsidP="006A487A">
      <w:pPr>
        <w:numPr>
          <w:ilvl w:val="0"/>
          <w:numId w:val="28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Wykonawca zawiadamia niezwłocznie w formie pisemnej jednostkę realizującą </w:t>
      </w:r>
      <w:r>
        <w:rPr>
          <w:rFonts w:ascii="Times New Roman" w:eastAsiaTheme="minorHAnsi" w:hAnsi="Times New Roman" w:cs="Times New Roman"/>
          <w:sz w:val="24"/>
          <w:szCs w:val="24"/>
          <w:lang w:eastAsia="zh-CN"/>
        </w:rPr>
        <w:br/>
      </w: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o wypadku podczas wycieczki oraz zobowiązany jest do sporządzenia karty wypadku ustalającej okoliczności i przyczyny wypadku oraz przekazania jej poszkodowanemu </w:t>
      </w:r>
      <w:r>
        <w:rPr>
          <w:rFonts w:ascii="Times New Roman" w:eastAsiaTheme="minorHAnsi" w:hAnsi="Times New Roman" w:cs="Times New Roman"/>
          <w:sz w:val="24"/>
          <w:szCs w:val="24"/>
          <w:lang w:eastAsia="zh-CN"/>
        </w:rPr>
        <w:br/>
      </w: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>i jednostce realizującej.</w:t>
      </w:r>
      <w:bookmarkEnd w:id="5"/>
    </w:p>
    <w:p w14:paraId="3387468C" w14:textId="45DE6C56" w:rsidR="006A487A" w:rsidRPr="006A487A" w:rsidRDefault="006A487A" w:rsidP="006A487A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Ponadto: </w:t>
      </w:r>
    </w:p>
    <w:p w14:paraId="67AA4924" w14:textId="77777777" w:rsidR="006A487A" w:rsidRPr="006A487A" w:rsidRDefault="006A487A" w:rsidP="006A487A">
      <w:pPr>
        <w:numPr>
          <w:ilvl w:val="0"/>
          <w:numId w:val="29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</w:pPr>
      <w:bookmarkStart w:id="6" w:name="_Hlk166748799"/>
      <w:r w:rsidRPr="006A487A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>Wykonawca ponosi pełną odpowiedzialność za bezpieczeństwo uczestników podczas realizacji projektu, zapewnia warunki zgodnie z przepisami bezpieczeństwa i higieny pracy,</w:t>
      </w:r>
    </w:p>
    <w:p w14:paraId="0AC4D395" w14:textId="77777777" w:rsidR="006A487A" w:rsidRPr="006A487A" w:rsidRDefault="006A487A" w:rsidP="006A487A">
      <w:pPr>
        <w:numPr>
          <w:ilvl w:val="0"/>
          <w:numId w:val="29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>Wykonawca w oferowanej cenie uwzględnia wszelkie koszty niezbędne do realizacji przedmiotowego zamówienia,</w:t>
      </w:r>
    </w:p>
    <w:p w14:paraId="3BF5A504" w14:textId="77777777" w:rsidR="006A487A" w:rsidRPr="006A487A" w:rsidRDefault="006A487A" w:rsidP="006A487A">
      <w:pPr>
        <w:numPr>
          <w:ilvl w:val="0"/>
          <w:numId w:val="29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>Wykonawcy będzie przysługiwało prawo do wynagrodzenia za faktycznie przeprowadzony wyjazd,</w:t>
      </w:r>
    </w:p>
    <w:p w14:paraId="59C85288" w14:textId="77777777" w:rsidR="006A487A" w:rsidRPr="006A487A" w:rsidRDefault="006A487A" w:rsidP="006A487A">
      <w:pPr>
        <w:numPr>
          <w:ilvl w:val="0"/>
          <w:numId w:val="29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>Z tytułu zmniejszenia wielkości zamówienia Wykonawcy nie będzie przysługiwało żadne roszczenie finansowe ani prawne,</w:t>
      </w:r>
    </w:p>
    <w:p w14:paraId="75132191" w14:textId="77777777" w:rsidR="006A487A" w:rsidRPr="006A487A" w:rsidRDefault="006A487A" w:rsidP="006A487A">
      <w:pPr>
        <w:numPr>
          <w:ilvl w:val="0"/>
          <w:numId w:val="29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>Wynagrodzenie będzie płatne Wykonawcy po przedłożeniu faktury za wykonaną usługę wraz z dostarczoną listą obecności uczestników wycieczki,</w:t>
      </w:r>
    </w:p>
    <w:p w14:paraId="79FBA2AC" w14:textId="77777777" w:rsidR="006A487A" w:rsidRPr="00DC4975" w:rsidRDefault="006A487A" w:rsidP="006A487A">
      <w:pPr>
        <w:numPr>
          <w:ilvl w:val="0"/>
          <w:numId w:val="29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 xml:space="preserve">Zamawiający zastrzega sobie prawo wizytacji przebiegu realizacji projektu w każdym czasie, badanie jego efektywności, frekwencji uczestników oraz prawo wglądu do </w:t>
      </w:r>
      <w:r w:rsidRPr="00DC4975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>dokumentów związanych z jego realizacją,</w:t>
      </w:r>
    </w:p>
    <w:p w14:paraId="2140FA8E" w14:textId="247CFD9C" w:rsidR="006A487A" w:rsidRPr="00DC4975" w:rsidRDefault="006A487A" w:rsidP="006A487A">
      <w:pPr>
        <w:numPr>
          <w:ilvl w:val="0"/>
          <w:numId w:val="29"/>
        </w:numPr>
        <w:suppressAutoHyphens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</w:pPr>
      <w:r w:rsidRPr="00DC4975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Wypłata wynagrodzenia nastąpi w ciągu 7 dni roboczych od dnia dostarczenia prawidłowo wystawionej faktury na rachunek bankowy Wykonawcy.  </w:t>
      </w:r>
    </w:p>
    <w:bookmarkEnd w:id="6"/>
    <w:p w14:paraId="54D8D17B" w14:textId="77777777" w:rsidR="006A487A" w:rsidRPr="006A487A" w:rsidRDefault="006A487A" w:rsidP="006A487A">
      <w:pPr>
        <w:numPr>
          <w:ilvl w:val="0"/>
          <w:numId w:val="10"/>
        </w:numPr>
        <w:suppressAutoHyphens/>
        <w:ind w:left="426" w:hanging="426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</w:pP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W przypadku kontroli dokonywanej przez Instytucję Zarządzającą FEW oraz inne uprawnione podmioty  w zakresie prawidłowości realizacji projektu, Wykonawca zapewnia kontrolującym prawo wglądu we wszystkie dokumenty związane z realizacją przedmiotu zamówienia przez cały okres ich przechowywania, tj. przez okres pięciu lat od dnia 31 grudnia roku, w którym </w:t>
      </w:r>
      <w:r w:rsidRPr="006A487A">
        <w:rPr>
          <w:rFonts w:ascii="Times New Roman" w:eastAsiaTheme="minorHAnsi" w:hAnsi="Times New Roman" w:cs="Times New Roman"/>
          <w:sz w:val="24"/>
          <w:szCs w:val="24"/>
          <w:lang w:eastAsia="zh-CN"/>
        </w:rPr>
        <w:lastRenderedPageBreak/>
        <w:t xml:space="preserve">został zatwierdzony końcowy wniosek o płatność w ramach projektu. Jednostka realizująca informuje Wykonawcę o dacie rozpoczęcia okresu, o którym mowa w zdaniu pierwszym. </w:t>
      </w:r>
    </w:p>
    <w:p w14:paraId="6E086B02" w14:textId="77777777" w:rsidR="00F52484" w:rsidRPr="00F52484" w:rsidRDefault="00F52484" w:rsidP="00F5248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53FE2FE6" w14:textId="77777777" w:rsidR="00F52484" w:rsidRPr="00F52484" w:rsidRDefault="00F52484" w:rsidP="00F5248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4</w:t>
      </w:r>
    </w:p>
    <w:p w14:paraId="2FF9ACF3" w14:textId="006B0C85" w:rsidR="00F52484" w:rsidRPr="0051519B" w:rsidRDefault="00F52484" w:rsidP="0051519B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Warunki realizacji prac przez osoby trzecie</w:t>
      </w:r>
    </w:p>
    <w:p w14:paraId="186CA1FF" w14:textId="77777777" w:rsidR="00F52484" w:rsidRP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Wykonawca może powierzyć wykonanie części usług realizowanych w ramach umowy Podwykonawcy, w zakresie określonym w ofercie, za zgodą Zamawiającego.</w:t>
      </w:r>
    </w:p>
    <w:p w14:paraId="1A8F8490" w14:textId="77777777" w:rsidR="00F52484" w:rsidRP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 xml:space="preserve">Wykonawca nie może rozszerzyć podwykonawstwa poza zakres wskazany w ofercie </w:t>
      </w:r>
      <w:r w:rsidRPr="00F52484">
        <w:rPr>
          <w:rFonts w:ascii="Times New Roman" w:hAnsi="Times New Roman" w:cs="Times New Roman"/>
          <w:sz w:val="24"/>
          <w:szCs w:val="24"/>
        </w:rPr>
        <w:br/>
        <w:t>bez pisemnej zgody Zamawiającego, pod rygorem nieważności.</w:t>
      </w:r>
    </w:p>
    <w:p w14:paraId="0EDD4263" w14:textId="4A258D03" w:rsidR="00F52484" w:rsidRP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Za działania lub zaniechania Podwykonawców Wykonawca ponosi odpowiedzialność na</w:t>
      </w:r>
      <w:r w:rsidR="0051519B">
        <w:rPr>
          <w:rFonts w:ascii="Times New Roman" w:hAnsi="Times New Roman" w:cs="Times New Roman"/>
          <w:sz w:val="24"/>
          <w:szCs w:val="24"/>
        </w:rPr>
        <w:t xml:space="preserve"> </w:t>
      </w:r>
      <w:r w:rsidRPr="00F52484">
        <w:rPr>
          <w:rFonts w:ascii="Times New Roman" w:hAnsi="Times New Roman" w:cs="Times New Roman"/>
          <w:sz w:val="24"/>
          <w:szCs w:val="24"/>
        </w:rPr>
        <w:t>zasadzie ryzyka.</w:t>
      </w:r>
    </w:p>
    <w:p w14:paraId="59487AAC" w14:textId="77777777" w:rsid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57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W razie naruszenia przez Wykonawcę postanowień ust. 1 i 2 Zamawiający może odstąpić od umowy, niezależnie od prawa odmowy wypłaty wynagrodzenia za prace świadczone przez Podwykonawców.</w:t>
      </w:r>
    </w:p>
    <w:p w14:paraId="0E712FA6" w14:textId="77777777" w:rsidR="0051519B" w:rsidRPr="00F52484" w:rsidRDefault="0051519B" w:rsidP="0051519B">
      <w:pPr>
        <w:widowControl w:val="0"/>
        <w:autoSpaceDE w:val="0"/>
        <w:autoSpaceDN w:val="0"/>
        <w:adjustRightInd w:val="0"/>
        <w:spacing w:after="0" w:line="240" w:lineRule="auto"/>
        <w:ind w:left="35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14:paraId="4C9706DA" w14:textId="77777777" w:rsidR="00F52484" w:rsidRPr="00F52484" w:rsidRDefault="00F52484" w:rsidP="0051519B">
      <w:pPr>
        <w:shd w:val="clear" w:color="auto" w:fill="FFFFFF"/>
        <w:autoSpaceDE w:val="0"/>
        <w:autoSpaceDN w:val="0"/>
        <w:adjustRightInd w:val="0"/>
        <w:spacing w:after="0"/>
        <w:ind w:right="29"/>
        <w:jc w:val="center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§ 5</w:t>
      </w:r>
    </w:p>
    <w:p w14:paraId="58EEC863" w14:textId="77777777" w:rsidR="00F52484" w:rsidRPr="0051519B" w:rsidRDefault="00F52484" w:rsidP="0051519B">
      <w:pPr>
        <w:shd w:val="clear" w:color="auto" w:fill="FFFFFF"/>
        <w:autoSpaceDE w:val="0"/>
        <w:autoSpaceDN w:val="0"/>
        <w:adjustRightInd w:val="0"/>
        <w:spacing w:after="0"/>
        <w:ind w:right="29"/>
        <w:jc w:val="center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51519B">
        <w:rPr>
          <w:rFonts w:ascii="Times New Roman" w:eastAsia="ArialNarrow,Italic" w:hAnsi="Times New Roman" w:cs="Times New Roman"/>
          <w:b/>
          <w:bCs/>
          <w:iCs/>
          <w:sz w:val="24"/>
          <w:szCs w:val="24"/>
          <w:lang w:eastAsia="en-US"/>
        </w:rPr>
        <w:t>Wymóg zatrudnienia przez Wykonawcę osób wykonujących czynności w zakresie realizacji zamówienia</w:t>
      </w:r>
    </w:p>
    <w:p w14:paraId="5B8A6D15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 xml:space="preserve">Zgodnie z art. 95 ustawy </w:t>
      </w:r>
      <w:proofErr w:type="spellStart"/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Pzp</w:t>
      </w:r>
      <w:proofErr w:type="spellEnd"/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, Zamawiający wymaga zatrudnienia przez wykonawcę  lub podwykonawcę na umowę o pracę co najmniej 1 osoby wykonującej przy realizacji zamówienia działania pomocniczo-administracyjne lub techniczne</w:t>
      </w: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  <w:t xml:space="preserve"> - w sposób określony w art. 22 § 1 ustawy z dnia 26 czerwca 1974 r. - Kodeks pracy.</w:t>
      </w:r>
    </w:p>
    <w:p w14:paraId="6887A6C7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terminie do 14 dni licząc od dnia podpisania umowy Zamawiający </w:t>
      </w:r>
      <w:r w:rsidRPr="0051519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może wezwać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wykonawcę do złożenia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oświadczenia wykonawcy lub podwykonawcy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zatrudnieniu na podstawie umowy o pracę osób wykonujących czynności, wymienione powyżej.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7160C91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 w szczególności do: </w:t>
      </w:r>
    </w:p>
    <w:p w14:paraId="63ECDC35" w14:textId="7D49F1C3" w:rsidR="00F52484" w:rsidRDefault="00F52484">
      <w:pPr>
        <w:pStyle w:val="Akapitzlist"/>
        <w:widowControl w:val="0"/>
        <w:numPr>
          <w:ilvl w:val="1"/>
          <w:numId w:val="18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żądania oświadczeń i dokumentów w zakresie potwierdzenia spełniania  ww. wymogów i</w:t>
      </w:r>
      <w:r w:rsidR="00B658C2"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dokonywania ich oceny,</w:t>
      </w:r>
    </w:p>
    <w:p w14:paraId="63EA1C51" w14:textId="77777777" w:rsidR="00B658C2" w:rsidRDefault="00F52484">
      <w:pPr>
        <w:pStyle w:val="Akapitzlist"/>
        <w:widowControl w:val="0"/>
        <w:numPr>
          <w:ilvl w:val="1"/>
          <w:numId w:val="18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żądania wyjaśnień w przypadku wątpliwości w zakresie potwierdzenia spełniania ww.</w:t>
      </w:r>
      <w:r w:rsidR="00B658C2"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wymogów,</w:t>
      </w:r>
      <w:r w:rsid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0260C026" w14:textId="6777399D" w:rsidR="00F52484" w:rsidRPr="00B658C2" w:rsidRDefault="00F52484">
      <w:pPr>
        <w:pStyle w:val="Akapitzlist"/>
        <w:widowControl w:val="0"/>
        <w:numPr>
          <w:ilvl w:val="1"/>
          <w:numId w:val="18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przeprowadzania kontroli na miejscu wykonywania świadczenia.</w:t>
      </w:r>
    </w:p>
    <w:p w14:paraId="54B8273A" w14:textId="79F9B7A6" w:rsidR="00F52484" w:rsidRPr="0051519B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spacing w:after="0"/>
        <w:ind w:left="426" w:right="198" w:hanging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na każde wezwanie Zamawiającego w wyznaczonym terminie Wykonawca przedłoży Zamawiającemu wskazane w wezwaniu (wybrane </w:t>
      </w:r>
      <w:r w:rsidR="005832BD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z wymienionych poniżej) dowody w celu potwierdzenia spełnienia wymogu zatrudnienia na podstawie umowy o pracę przez </w:t>
      </w:r>
      <w:r w:rsidRPr="0051519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wyk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onawcę lub </w:t>
      </w:r>
      <w:r w:rsidRPr="0051519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po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dwykonawcę osób wykonujących wskazane w ust. 2) czynności w trakcie realizacji zamówienia:</w:t>
      </w:r>
    </w:p>
    <w:p w14:paraId="37C5C978" w14:textId="7C07568F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poświadczoną za zgodność z oryginałem odpowiednio przez wykonawcę lub podwykonawcę</w:t>
      </w: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kopię umowy/umów o pracę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osób wykonujących</w:t>
      </w:r>
      <w:r w:rsid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Rozporządzenia Parlamentu Europejskiego i Rady (UE) 2016/679 z dnia 27 kwietnia 2016 r. w sprawie ochrony osób fizycznych w związku z przetwarzaniem danych osobowych i w sprawie swobodnego przepływu takich danych RODO (tj. </w:t>
      </w:r>
      <w:r w:rsidR="005832BD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w szczególności bez imion, nazwisk, adresów, nr PESEL pracowników). Informacje takie jak: data zawarcia umowy, rodzaj umowy o pracę i wymiar etatu powinny być możliwe do zidentyfikowania;</w:t>
      </w:r>
    </w:p>
    <w:p w14:paraId="39CED291" w14:textId="5AD7AB9F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zaświadczenie właściwego oddziału ZUS,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potwierdzające opłacanie przez wykonawcę lub podwykonawcę składek na ubezpieczenia społeczne i zdrowotne z tytułu zatrudnienia na podstawie umów o pracę za ostatni okres rozliczeniowy;</w:t>
      </w:r>
    </w:p>
    <w:p w14:paraId="4E70D393" w14:textId="0D2BA56D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poświadczoną za zgodność z oryginałem odpowiednio przez wykonawcę lub podwykonawcę</w:t>
      </w: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kopię dowodu potwierdzającego zgłoszenie pracownika przez pracodawcę do ubezpieczeń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, zanonimizowaną w sposób zapewniający ochronę danych osobowych pracowników, zgodnie z przepisami RODO</w:t>
      </w:r>
      <w:r w:rsidRPr="0051519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</w:t>
      </w:r>
    </w:p>
    <w:p w14:paraId="750E527A" w14:textId="17A5AF6A" w:rsidR="00F52484" w:rsidRPr="00B658C2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426" w:right="198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W przypadku uzasadnionych wątpliwości co do przestrzegania prawa pracy przez Wykonawcę lub Podwykonawcę, Zamawiający może zwrócić się  o przeprowadzenie kontroli przez Państwową Inspekcję Pracy.</w:t>
      </w:r>
    </w:p>
    <w:p w14:paraId="417EF693" w14:textId="77777777" w:rsidR="00F52484" w:rsidRPr="0051519B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426" w:right="198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Wykonawca w uzasadnionych przypadkach może wykazać, że określone czynności mogą być wykonywane przez osoby zatrudnione na innej podstawie niż umowa o pracę oraz może wykazać, że określone różne czynności mogą być wykonywane przez tą samą osobę</w:t>
      </w:r>
      <w:r w:rsidRPr="0051519B">
        <w:rPr>
          <w:rFonts w:ascii="Times New Roman" w:eastAsia="ArialNarrow,Italic" w:hAnsi="Times New Roman" w:cs="Times New Roman"/>
          <w:bCs/>
          <w:i/>
          <w:iCs/>
          <w:sz w:val="24"/>
          <w:szCs w:val="24"/>
          <w:lang w:eastAsia="en-US"/>
        </w:rPr>
        <w:t>.</w:t>
      </w:r>
    </w:p>
    <w:p w14:paraId="27273B48" w14:textId="77777777" w:rsidR="00B658C2" w:rsidRDefault="00B658C2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3EC640BE" w14:textId="4A472A1B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6</w:t>
      </w:r>
    </w:p>
    <w:p w14:paraId="7EEF405D" w14:textId="2719FB18" w:rsidR="00F52484" w:rsidRPr="0051519B" w:rsidRDefault="00F52484" w:rsidP="00B658C2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Ubezpieczenie</w:t>
      </w:r>
    </w:p>
    <w:p w14:paraId="3B852BDE" w14:textId="77777777" w:rsidR="00F52484" w:rsidRPr="0051519B" w:rsidRDefault="00F52484" w:rsidP="00B658C2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ponosi odpowiedzialność za wszelkie szkody wyrządzone Zamawiającemu lub podmiotom trzecim w trakcie realizacji umowy. Odpowiedzialność ta obejmuje również szkody wyrządzone przez uczestników projektu w trakcie realizacji usług.</w:t>
      </w:r>
    </w:p>
    <w:p w14:paraId="7EF0B5B1" w14:textId="77777777" w:rsidR="00F52484" w:rsidRPr="0051519B" w:rsidRDefault="00F52484" w:rsidP="00B658C2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jest zobowiązany do przedłożenia, przed podpisaniem umowy, ubezpieczenia od odpowiedzialności cywilnej w zakresie prowadzonej działalności na kwotę 100.000,00 zł wraz z dowodem opłacenia składki i utrzymywać przedmiotową polisę przez cały okres realizacji zadania.</w:t>
      </w:r>
    </w:p>
    <w:p w14:paraId="69723788" w14:textId="77777777" w:rsidR="00B658C2" w:rsidRDefault="00B658C2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73774387" w14:textId="255C854A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7</w:t>
      </w:r>
    </w:p>
    <w:p w14:paraId="17F6C1C6" w14:textId="5DC93977" w:rsidR="00F52484" w:rsidRPr="0051519B" w:rsidRDefault="00F52484" w:rsidP="00B658C2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Kary umowne </w:t>
      </w:r>
    </w:p>
    <w:p w14:paraId="70748206" w14:textId="77777777" w:rsidR="00F52484" w:rsidRPr="0051519B" w:rsidRDefault="00F52484" w:rsidP="00B658C2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Wykonawca zapłaci Zamawiającemu kary umowne:</w:t>
      </w:r>
    </w:p>
    <w:p w14:paraId="40AD09C1" w14:textId="4090A482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niewykonanie przedmiotu umowy w terminach określonych w umowie  w </w:t>
      </w:r>
      <w:r w:rsidRPr="0051519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wysokości </w:t>
      </w:r>
      <w:bookmarkStart w:id="7" w:name="_Hlk158377264"/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2% wynagrodzenia brutto, o którym mowa w § 7 ust. 1</w:t>
      </w:r>
      <w:bookmarkEnd w:id="7"/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 za każdy dzień opóźnienia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 stosunku do terminu określonego w umowie,</w:t>
      </w:r>
    </w:p>
    <w:p w14:paraId="495C0868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odstąpienie od umowy lub rozwiązanie umowy, przez Zamawiającego z przyczyn leżących po stronie Wykonawcy w </w:t>
      </w:r>
      <w:r w:rsidRPr="005151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wysokości </w:t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10% wynagrodzenia brutto, o którym mowa w § 7 ust. 1,</w:t>
      </w:r>
    </w:p>
    <w:p w14:paraId="6ABB48B5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dopuszczenie do realizacji usług Podwykonawcy, który nie został zgłoszony Zamawiającemu zgodnie z postanowieniami § 4 w </w:t>
      </w:r>
      <w:r w:rsidRPr="005151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wysokości</w:t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5% wynagrodzenia brutto, o którym mowa w § 7 ust. 1 za każde zdarzenie,</w:t>
      </w:r>
    </w:p>
    <w:p w14:paraId="2DE13A2C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łączna wysokość kar umownych przewidzianych w ust.1 pkt 1-3 nie może przekroczyć 20% wynagrodzenia brutto, o którym mowa w § 7 ust. 1.</w:t>
      </w:r>
    </w:p>
    <w:p w14:paraId="34816B79" w14:textId="77777777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 przypadku poniesienia szkody przewyższającej karę umowną, Zamawiający zastrzega sobie prawo dochodzenia odszkodowania uzupełniającego na zasadach ogólnych.</w:t>
      </w:r>
    </w:p>
    <w:p w14:paraId="6404D15A" w14:textId="77777777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Wykonawca wyraża zgodę na zapłatę kar umownych w drodze potrącenia z dowolnych należności przysługujących Wykonawcy.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Potrącenie nastąpi na podstawie noty księgowej wystawionej przez Zamawiającego.</w:t>
      </w:r>
    </w:p>
    <w:p w14:paraId="27E06614" w14:textId="64D032DC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jest zobowiązany zwrócić Zamawiającemu wszelkie koszty, jakie Zamawiający poniesie z tytułu szkód wynikłych z jakiegokolwiek niewywiązania się lub nienależytego wywiązania się Wykonawcy z jego zobowiązań określonych w niniejszej umowie oraz poniesie z tego tytułu pełną odpowiedzialność odszkodowawczą względem Zamawiającego i osób trzecich.</w:t>
      </w:r>
    </w:p>
    <w:p w14:paraId="66B8D4D2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BC96809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8</w:t>
      </w:r>
    </w:p>
    <w:p w14:paraId="66DB65A7" w14:textId="223C037B" w:rsidR="00F52484" w:rsidRPr="0051519B" w:rsidRDefault="00F52484" w:rsidP="00D34760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Wynagrodzenie</w:t>
      </w:r>
    </w:p>
    <w:p w14:paraId="09D792B6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 realizację przedmiotu umowy Wykonawca otrzyma wynagrodzenie ryczałtowe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w wysokości ………………………… brutto.</w:t>
      </w:r>
    </w:p>
    <w:p w14:paraId="2E23F7D5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Wynagrodzenie, o którym mowa powyżej ma charakter wynagrodzenia ryczałtowego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w rozumieniu art. 632 kodeksu cywilnego i obejmuje wszystkie koszty bezpośrednie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i pośrednie, niezbędne do terminowego i prawidłowego wykonania przedmiotu zamówienia, zysk oraz wszystkie wymagane przepisami prawa podatki i opłaty, w tym podatek VAT. Wykonawca powinien uwzględnić w cenie oferty wszystkie podane informacje o przedmiocie zamówienia. Niedoszacowanie, pominięcie oraz brak rozpoznania przedmiotu i zakresu zamówienia nie może być podstawą do żądania zmiany wynagrodzenia ryczałtowego określonego w umowie.</w:t>
      </w:r>
    </w:p>
    <w:p w14:paraId="34E76432" w14:textId="48760734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Określona w opisie przedmiotu zamówienia liczba osób korzystających z usług może ulec zmianie. W związku z tym zamawiający zobowiązuje się do wypłacenia wynagrodzenia Wykonawcy za faktyczną ilość osób korzystających z usług. </w:t>
      </w:r>
    </w:p>
    <w:p w14:paraId="2BFBA663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nie przewiduje indeksacji cen i udzielania zaliczki na poczet wydatków Wykonawcy, związanych z realizacją przedmiotu umowy.</w:t>
      </w:r>
    </w:p>
    <w:p w14:paraId="702ADDBB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Cesja, przelew lub czynność wywołująca podobne skutki, </w:t>
      </w:r>
      <w:r w:rsidRPr="0051519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dokonane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bez pisemnej zgody Zamawiającego są względem Zamawiającego bezskuteczne.</w:t>
      </w:r>
    </w:p>
    <w:p w14:paraId="378950DC" w14:textId="34B4940E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Wynagrodzenie będzie płatne po zakończeniu realizacji  usługi określonej umową na podstawie prawidłowo wystawionej faktury VAT (dopuszcza się możliwość składania faktur częściowych) </w:t>
      </w:r>
      <w:r w:rsidRPr="0051519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wraz</w:t>
      </w:r>
      <w:r w:rsidRPr="0051519B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</w:t>
      </w:r>
      <w:r w:rsidRPr="0051519B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wymaganymi dokumentami, potwierdzającymi wykonanie zadania,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terminie 14 dni od daty doręczenia Zamawiającemu prawidłowo wystawionej faktury, na konto Wykonawcy wskazane na fakturze.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14:paraId="29EFE090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Podstawą do wystawienia faktury VAT będzie podpisanie przez Strony protokołu odbioru usługi.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14:paraId="7286C994" w14:textId="6A085763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8" w:name="_Hlk166609965"/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Faktura oprócz elementów określonych w ustawie o podatku od towarów i usług powinna zawierać następujące dane identyfikacyjne nabywcy: Nabywca: Powiat Gnieźnieński ul. Jana Pawła II 9/10, 62-200 Gniezno NIP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784-245-25-51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Odbiorca: Powiatowe Centrum Pomocy Rodzinie ul. Sienkiewicza 12A, 62-200 Gniezno NIP</w:t>
      </w:r>
      <w:r w:rsidR="00D347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784-20-07-466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bookmarkEnd w:id="8"/>
    <w:p w14:paraId="37F027BB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przypadku wykonania prac przy udziale podwykonawców Wykonawca do faktury dołączy potwierdzone za zgodność z oryginałem kopie faktur VAT lub rachunków wystawionych przez Podwykonawców, którzy zostali zaakceptowani przez Zamawiającego oraz potwierdzone za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zgodność z oryginałem kopie przelewów bankowych potwierdzających płatność na rzecz Podwykonawców.</w:t>
      </w:r>
    </w:p>
    <w:p w14:paraId="1330F93E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8D67DDD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9</w:t>
      </w:r>
    </w:p>
    <w:p w14:paraId="2BFDD206" w14:textId="5D0D501F" w:rsidR="00F52484" w:rsidRPr="0051519B" w:rsidRDefault="00F52484" w:rsidP="00D34760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Odstąpienie od umowy</w:t>
      </w:r>
    </w:p>
    <w:p w14:paraId="436EE800" w14:textId="1464614A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Niezależnie od przesłanek określonych przepisami prawa, Zamawiający jest uprawniony do odstąpienia od Umowy z przyczyn leżących po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stronie Wykonawcy w przypadku, gdy Wykonawca naruszył którekolwiek ze swoich zobowiązań i nie zaprzestał naruszeń w terminie wyznaczonym na piśmie przez Zamawiającego. Wezwanie musi być dokonane w formie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pisemnej i doręczone za pośrednictwem listu poleconego.</w:t>
      </w:r>
      <w:r w:rsidRPr="0051519B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Na równi z nienależytym</w:t>
      </w:r>
      <w:r w:rsidR="00310201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51519B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>wykonaniem poczytuje się złożenie przez Wykonawcę fałszywych, podrobionych lub stwierdzających nieprawdę dokumentów w celu uzyskania zapłaty za wykonanie przedmiotu umowy.</w:t>
      </w:r>
    </w:p>
    <w:p w14:paraId="10C72E35" w14:textId="00177C9D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może odstąpić od Umowy w całości lub w części z przyczyn leżących po stronie Wykonawcy w przypadku, gdy:</w:t>
      </w:r>
    </w:p>
    <w:p w14:paraId="44445170" w14:textId="44F3207D" w:rsidR="00F52484" w:rsidRPr="0051519B" w:rsidRDefault="00F52484" w:rsidP="00D3476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nastąpiła jakakolwiek zmiana organizacyjna powodująca zmianę osobowości prawnej lub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formy organizacyjnej Wykonawcy, utrudniająca lub uniemożliwiająca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wykonanie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Umowy,</w:t>
      </w:r>
    </w:p>
    <w:p w14:paraId="0BF519A5" w14:textId="77777777" w:rsidR="00F52484" w:rsidRPr="0051519B" w:rsidRDefault="00F52484" w:rsidP="00D34760">
      <w:pPr>
        <w:numPr>
          <w:ilvl w:val="0"/>
          <w:numId w:val="15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wydania sądowego nakazu zajęcia majątku Wykonawcy,</w:t>
      </w:r>
    </w:p>
    <w:p w14:paraId="54E58E41" w14:textId="33F04D09" w:rsidR="00F52484" w:rsidRPr="0051519B" w:rsidRDefault="00F52484" w:rsidP="00D3476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otwarcia likwidacji, złożenia wniosku o upadłość Wykonawcy lub zaistnienia niewypłacalności Wykonawcy.</w:t>
      </w:r>
    </w:p>
    <w:p w14:paraId="058F401D" w14:textId="5CB33FBE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Oświadczenie o odstąpieniu od Umowy Zamawiający może złożyć w terminie 30 dni od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powzięcia wiadomości o wystąpieniu przesłanki, o której mowa w ust. 1 i 2. </w:t>
      </w:r>
    </w:p>
    <w:p w14:paraId="639B4C9C" w14:textId="69F509C1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może odstąpić od Umowy w całości lub części w terminie 30 dni od powzięcia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wiadomości o wystąpieniu istotnej zmiany okoliczności powodującej, że wykonanie Umowy nie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leży w interesie publicznym. W takim przypadku Wykonawcy przysługuje wynagrodzenie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należne z tytułu wykonania części Umowy potwierdzonej protokołem odbioru bez zastrzeżeń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podpisanym przez Zamawiającego.</w:t>
      </w:r>
    </w:p>
    <w:p w14:paraId="57D6DFBA" w14:textId="3793960D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odstąpienia od Umowy Zamawiający nie traci prawa do żądania należnych kar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umownych i odszkodowań.</w:t>
      </w:r>
    </w:p>
    <w:p w14:paraId="6951C15A" w14:textId="77777777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razie odstąpienia od Umowy Wykonawca niezwłocznie i w obecności przedstawicieli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Zamawiającego sporządza sprawozdanie o etapie realizacji przedmiotu umowy.</w:t>
      </w:r>
    </w:p>
    <w:p w14:paraId="00739149" w14:textId="77777777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Odstąpienie od umowy oraz jej rozwiązanie wymaga formy pisemnej pod rygorem nieważności i wskazaniem przyczyn odstąpienia/rozwiązania.</w:t>
      </w:r>
    </w:p>
    <w:p w14:paraId="4DF4F15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8DA6A1F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10</w:t>
      </w:r>
    </w:p>
    <w:p w14:paraId="123BDD2C" w14:textId="788421F4" w:rsidR="00F52484" w:rsidRPr="0051519B" w:rsidRDefault="00F52484" w:rsidP="0031020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Przedstawiciele stron</w:t>
      </w:r>
    </w:p>
    <w:p w14:paraId="1DA0A7F2" w14:textId="77777777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kontaktów w sprawie niniejszej umowy upoważnione są następujące osoby: </w:t>
      </w:r>
    </w:p>
    <w:p w14:paraId="3757A2EA" w14:textId="77777777" w:rsidR="00F52484" w:rsidRPr="0051519B" w:rsidRDefault="00F52484" w:rsidP="00310201">
      <w:pPr>
        <w:numPr>
          <w:ilvl w:val="1"/>
          <w:numId w:val="8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ze strony Wykonawcy: …………….. </w:t>
      </w:r>
    </w:p>
    <w:p w14:paraId="3811C718" w14:textId="77777777" w:rsidR="00F52484" w:rsidRPr="0051519B" w:rsidRDefault="00F52484" w:rsidP="00310201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9" w:name="_Hlk7183896"/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tel.: ………….., e-mail: …………………………</w:t>
      </w:r>
    </w:p>
    <w:bookmarkEnd w:id="9"/>
    <w:p w14:paraId="1D0FC6A0" w14:textId="77777777" w:rsidR="00F52484" w:rsidRPr="0051519B" w:rsidRDefault="00F52484" w:rsidP="00310201">
      <w:pPr>
        <w:numPr>
          <w:ilvl w:val="0"/>
          <w:numId w:val="9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ze strony Zamawiającego: …………………………</w:t>
      </w:r>
    </w:p>
    <w:p w14:paraId="0143B8FA" w14:textId="42A39266" w:rsidR="00F52484" w:rsidRPr="0051519B" w:rsidRDefault="00F52484" w:rsidP="00310201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tel.: ………….., e-mail: …………………………</w:t>
      </w:r>
    </w:p>
    <w:p w14:paraId="1E1C01EC" w14:textId="230733DB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Strony są zobowiązane do wzajemnego powiadamiania się na piśmie o zmianie powyższych adresów, pod rygorem uznania korespondencji wysłanej na dotychczasowy adres i dwukrotnie awizowanej przez pocztę za skutecznie doręczoną. </w:t>
      </w:r>
    </w:p>
    <w:p w14:paraId="33828FEE" w14:textId="77777777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Zmiana osób wskazanych w ust. 1 nie stanowi podstawy do zmiany Umowy. </w:t>
      </w:r>
    </w:p>
    <w:p w14:paraId="32D87098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34645238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11</w:t>
      </w:r>
    </w:p>
    <w:p w14:paraId="7AE4ADF4" w14:textId="665D2F40" w:rsidR="00F52484" w:rsidRPr="0051519B" w:rsidRDefault="00F52484" w:rsidP="0031020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Ochrona danych osobowych</w:t>
      </w:r>
    </w:p>
    <w:p w14:paraId="31F2640A" w14:textId="0803F31C" w:rsidR="00F52484" w:rsidRPr="0051519B" w:rsidRDefault="00F52484" w:rsidP="0051519B">
      <w:pPr>
        <w:widowControl w:val="0"/>
        <w:numPr>
          <w:ilvl w:val="3"/>
          <w:numId w:val="12"/>
        </w:numPr>
        <w:tabs>
          <w:tab w:val="num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0" w:name="_Hlk166610178"/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 04.05.2016, str. 1), dalej „RODO” oraz ustawy z dnia 10 maja 2018 r. o ochronie danych osobowych (Dz.U.2018, poz. 1000) informuję, że: </w:t>
      </w:r>
    </w:p>
    <w:p w14:paraId="3AF48F34" w14:textId="45E33043" w:rsidR="00F52484" w:rsidRPr="0051519B" w:rsidRDefault="00F52484" w:rsidP="00310201">
      <w:pPr>
        <w:numPr>
          <w:ilvl w:val="0"/>
          <w:numId w:val="13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Administratorem Pani/Pana danych osobowych jest Powiatowe Centrum Pomocy Rodzinie w Gnieźnie reprezentowane przez Dyrektora, z siedzibą w Gnieźnie przy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ul.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Sienkiewicza 12A, 62-200 Gniezno, dane kontaktowe: numer telefonu 61 22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12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906, adres email: </w:t>
      </w:r>
      <w:hyperlink r:id="rId8" w:history="1">
        <w:r w:rsidRPr="0051519B">
          <w:rPr>
            <w:rFonts w:ascii="Times New Roman" w:eastAsiaTheme="minorHAnsi" w:hAnsi="Times New Roman" w:cs="Times New Roman"/>
            <w:sz w:val="24"/>
            <w:szCs w:val="24"/>
            <w:u w:val="single"/>
            <w:lang w:eastAsia="en-US"/>
          </w:rPr>
          <w:t xml:space="preserve">pcpr@powiat-gniezno.pl </w:t>
        </w:r>
      </w:hyperlink>
    </w:p>
    <w:p w14:paraId="532680E0" w14:textId="3A399493" w:rsidR="00F52484" w:rsidRPr="0051519B" w:rsidRDefault="00F52484" w:rsidP="0031020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razie pytań związanych z przetwarzaniem Pani/Pana danych osobowych można skontaktować się z Inspektorem Ochrony Danych w Powiatowym Centrum Pomocy Rodzinie w Gnieźnie. pocztą elektroniczną pod adresem e-mail: i</w:t>
      </w:r>
      <w:hyperlink r:id="rId9" w:history="1">
        <w:r w:rsidRPr="0051519B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nspektor@bezpieczne-dane.eu</w:t>
        </w:r>
      </w:hyperlink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lub pisemnie na adres: Powiatowe Centrum Pomocy Rodzinie w Gnieźnie,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ul.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Sienkiewicza 12A, 62-200 Gniezno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072AFA0E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 warunkach określonych niniejszą Umową Zamawiający (Administrator) powierza Wykonawcy (Przetwarzającemu) przetwarzanie danych osobowych uczestników projektu wraz z otoczeniem obejmujących następujące dane: imię i nazwisko, płeć, data urodzenia, numer PESEL lub inny nr identyfikacyjny, dane adresowe, dane kontaktowe.</w:t>
      </w:r>
    </w:p>
    <w:p w14:paraId="16C7950C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Dane osobowe będą przetwarzane w następującym zakresie: zbieranie, organizowanie, utrwalanie, porządkowanie, przechowywanie, opracowywanie, modyfikowanie, zmienianie, pobieranie, przeglądanie, wykorzystywanie, przesyłanie, udostępnianie, usuwanie lub niszczenie. Przetwarzanie będzie wykonywane w formie papierowej oraz elektronicznej.</w:t>
      </w:r>
    </w:p>
    <w:p w14:paraId="01ADBC6A" w14:textId="29F8699B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przetwarza dane osobowe zgodnie z obowiązującymi przepisami prawa oraz wytycznymi właściwego organu wiążącymi strony na podstawie odrębnych przepisów, wyłącznie w zakresie niezbędnym dla realizacji usługi, o której mowa w § 1 Umowy.  </w:t>
      </w:r>
    </w:p>
    <w:p w14:paraId="0121D3D4" w14:textId="02873A8D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zapewnia wystarczające gwarancje wdrożenia odpowiednich środków technicznych i organizacyjnych, by przetwarzanie spełniało wymogi RODO. Na żądanie Zamawiającego Wykonawca okaże mu dowody potwierdzające, iż Wykonawca zapewnia wystarczające gwarancje wdrożenia odpowiednich środków technicznych i organizacyjnych, by przetwarzanie spełniało wymogi RODO i chroniło prawa osób, których dane dotyczą.</w:t>
      </w:r>
    </w:p>
    <w:p w14:paraId="09C80AAB" w14:textId="1A923185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 może  powierzyć do dalszego przetwarzania dane osobowe, wyłącznie podmiotom świadczącym na jego rzecz usługi w związku z realizacją Projektu, jeżeli zapewniają one wdrożenie odpowiednich środków technicznych i organizacyjnych zgodnie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 zapisami RODO, chroniące prawa osób, których dane dotyczą, o czym informuje Zamawiającego.</w:t>
      </w:r>
    </w:p>
    <w:p w14:paraId="5A4DF165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zobowiązuje podmiot, o którym mowa w ust. 6 do: </w:t>
      </w:r>
    </w:p>
    <w:p w14:paraId="33291A6D" w14:textId="77777777" w:rsidR="00310201" w:rsidRDefault="00F52484">
      <w:pPr>
        <w:pStyle w:val="Akapitzlist"/>
        <w:numPr>
          <w:ilvl w:val="2"/>
          <w:numId w:val="19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zapewnienia środków technicznych i organizacyjnych zgodnie z RODO, w szczególności art. 32 ust. 1 RODO;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F91FD5B" w14:textId="77777777" w:rsidR="00310201" w:rsidRDefault="00F52484">
      <w:pPr>
        <w:pStyle w:val="Akapitzlist"/>
        <w:numPr>
          <w:ilvl w:val="2"/>
          <w:numId w:val="19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poddania się kontroli w zakresie wykonywania obowiązków związanych z powierzeniem przetwarzania danych osobowych;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173DFAA" w14:textId="75828591" w:rsidR="00F52484" w:rsidRPr="00310201" w:rsidRDefault="00F52484">
      <w:pPr>
        <w:pStyle w:val="Akapitzlist"/>
        <w:numPr>
          <w:ilvl w:val="2"/>
          <w:numId w:val="19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stosowania się do zaleceń dotyczących poprawy jakości zabezpieczenia powierzonych do</w:t>
      </w:r>
      <w:r w:rsidR="00310201"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przetwarzania danych osobowych oraz sposobu ich przetwarzania, sporządzonych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wyniku kontroli. </w:t>
      </w:r>
    </w:p>
    <w:p w14:paraId="35585DB7" w14:textId="2B4B0C1B" w:rsidR="00F52484" w:rsidRPr="0051519B" w:rsidRDefault="00F52484" w:rsidP="00310201">
      <w:pPr>
        <w:numPr>
          <w:ilvl w:val="3"/>
          <w:numId w:val="12"/>
        </w:numPr>
        <w:tabs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Zakres danych osobowych powierzanych do przetwarzania przez Wykonawcę podmiotom,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których mowa w ust. 6, powinien być każdorazowo dostosowany do celu ich powierzenia, przy czym zakres nie może być szerszy niż zakres określony w ust. 2.</w:t>
      </w:r>
    </w:p>
    <w:p w14:paraId="1A1010F8" w14:textId="77777777" w:rsidR="00F52484" w:rsidRPr="0051519B" w:rsidRDefault="00F52484" w:rsidP="00310201">
      <w:pPr>
        <w:numPr>
          <w:ilvl w:val="3"/>
          <w:numId w:val="12"/>
        </w:numPr>
        <w:tabs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oświadcza, że nie przekazuje danych osobowych oraz nie korzysta z usług podmiotów które przekazują dane osobowe do państwa trzeciego lub organizacji międzynarodowej (poza Europejski Obszar Gospodarczy -EOG). </w:t>
      </w:r>
    </w:p>
    <w:p w14:paraId="7567CB9D" w14:textId="59A13558" w:rsidR="00F52484" w:rsidRPr="0051519B" w:rsidRDefault="00F52484" w:rsidP="00310201">
      <w:pPr>
        <w:numPr>
          <w:ilvl w:val="3"/>
          <w:numId w:val="12"/>
        </w:numPr>
        <w:tabs>
          <w:tab w:val="clear" w:pos="2880"/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Jeżeli Wykonawca poweźmie wątpliwości co do zgodności z prawem wydanych przez Zmawiającego poleceń lub instrukcji, Wykonawca  zobowiązany jest niezwłocznie poinformować Zamawiającego o stwierdzonej wątpliwości (w sposób udokumentowany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i z uzasadnieniem), pod rygorem utraty możliwości dochodzenia roszczeń przeciwko Zamawiającemu z tego tytułu.</w:t>
      </w:r>
    </w:p>
    <w:p w14:paraId="29FB37DA" w14:textId="188867BC" w:rsidR="00F52484" w:rsidRPr="0051519B" w:rsidRDefault="00F52484" w:rsidP="00310201">
      <w:pPr>
        <w:numPr>
          <w:ilvl w:val="3"/>
          <w:numId w:val="12"/>
        </w:numPr>
        <w:tabs>
          <w:tab w:val="clear" w:pos="2880"/>
          <w:tab w:val="num" w:pos="284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zakończenia trwania Umowy, Wykonawca  zobowiązany jest zaprzestać przetwarzania danych osobowych oraz usunąć ze swoich zbiorów i systemów informatycznych wszystkie dane osobowe, które przetwarzał w związku z wykonywaniem Umowy, chyba że obowiązek dalszego przetwarzania przez niego danych osobowych (w całości lub w części) wynikał będzie z przepisów odrębnych. O usunięciu danych osobowych lub też o  konieczności dalszego przetwarzania  ze wskazaniem zakresu i podstawy prawnej, z której taki obowiązek wynika, Wykonawca ma obowiązek poinformować w terminie 3 dni od dnia zakończenia realizacji umowy. Wykonawca zobowiązany jest jednak usunąć dane osobowe i zaprzestać ich przetwarzania na żądanie Zamawiającego, zgłoszone w terminie 7 dni od dnia otrzymania informacji, o której mowa w zdaniu poprzedzającym in fine.</w:t>
      </w:r>
    </w:p>
    <w:p w14:paraId="259A7CBD" w14:textId="16BEF17A" w:rsidR="00F52484" w:rsidRPr="0051519B" w:rsidRDefault="00F52484" w:rsidP="005832BD">
      <w:pPr>
        <w:numPr>
          <w:ilvl w:val="3"/>
          <w:numId w:val="12"/>
        </w:numPr>
        <w:tabs>
          <w:tab w:val="clear" w:pos="2880"/>
          <w:tab w:val="num" w:pos="426"/>
        </w:tabs>
        <w:spacing w:after="0"/>
        <w:ind w:left="426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obowiązków Wykonawcy w zakresie powierzenia przetwarzania danych należy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szczególności:</w:t>
      </w:r>
    </w:p>
    <w:p w14:paraId="32B030A2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przetwarzanie danych osobowych wyłącznie zgodnie z udokumentowanymi poleceniami lub instrukcjami Zamawiającego (art. 28 ust. 3 lit. a RODO), </w:t>
      </w:r>
    </w:p>
    <w:p w14:paraId="2C4685C1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2)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zapewnienie kontroli nad tym, jakie dane osobowe, kiedy i przez kogo zostały wprowadzone do bazy danych oraz komu są przekazywane, zwłaszcza gdy przekazuje się je za pomocą urządzeń transmisji danych,</w:t>
      </w:r>
    </w:p>
    <w:p w14:paraId="2885FADB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3)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dopuszczanie do przetwarzania danych (w tym za pomocą systemu informatycznego) osób upoważnionych do tego imiennie i odpowiednio przeszkolonych oraz których dostęp do danych osobowych jest potrzebny do realizacji niniejszej Umowy, </w:t>
      </w:r>
    </w:p>
    <w:p w14:paraId="36F570CF" w14:textId="505ADD11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4)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prowadzenie listy osób zatrudnionych przy przetwarzaniu danych osobowych (bez względu na podstawę prawną zatrudnienia) w związku z wykonywaniem Umowy. Wykonawca, na każde żądanie Zamawiającego zobowiązany jest niezwłocznie przedstawić mu listę osób zatrudnionych przy przetwarzaniu danych osobowych (bez względu na podstawę prawną zatrudnienia). </w:t>
      </w:r>
    </w:p>
    <w:p w14:paraId="00F59975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5)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zachowanie w tajemnicy danych osobowych oraz sposobów ich zabezpieczenia, w tym także po rozwiązaniu Umowy oraz zobowiązanie do zapewnienia, aby jego pracownicy oraz inne osoby upoważnione do przetwarzania powierzonych danych, zobowiązały się do zachowania w tajemnicy danych osobowych oraz sposobów ich zabezpieczenia w tym także do rozwiązaniu Umowy. Wykonawca zobowiązany jest do udokumentowania zobowiązania wyżej wskazanych osób do zachowania w tajemnicy wskazanych informacji.</w:t>
      </w:r>
    </w:p>
    <w:p w14:paraId="690CD254" w14:textId="48DFAC9E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6)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odpowiadanie na żądania osoby, której dane dotyczą, w zakresie wykonywania praw określonych w rozdziale III RODO („Prawa jednostki”). Wykonawca oświadcza, że zapewnia obsługę praw jednostki w odniesieniu do powierzonych danych osobowych.</w:t>
      </w:r>
    </w:p>
    <w:p w14:paraId="2BEDBC88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7)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współpraca z Zamawiającym  przy wykonywaniu przez niego obowiązków z obszaru ochrony danych osobowych, o których mowa w art. 32−36 RODO (ochrona danych, zgłaszanie naruszeń organowi nadzorczemu, zawiadamianie osób dotkniętych naruszeniem ochrony danych, ocena skutków dla ochrony danych i uprzednie konsultacje z organem nadzorczym).</w:t>
      </w:r>
    </w:p>
    <w:p w14:paraId="5A666E71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8)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prowadzenie dokumentacji opisującej sposób przetwarzania danych osobowych, w tym rejestru czynności przetwarzania danych osobowych (zgodnie z art. 30 RODO) oraz rejestru naruszeń ochrony danych osobowych. Wykonawca zobowiązany jest udostępnić na żądanie Zamawiającego prowadzony rejestr czynności przetwarzania danych wykonawcy, z wyłączeniem informacji stanowiących tajemnicę handlową lub inną prawnie chronioną tajemnicę innych klientów/kontrahentów Wykonawcy.</w:t>
      </w:r>
    </w:p>
    <w:p w14:paraId="26A7D85E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9)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stosowanie się do ewentualnych wskazówek lub zaleceń, wydanych przez organ nadzorczy lub unijny organ doradczy zajmujący się ochroną danych osobowych, dotyczących przetwarzania danych osobowych, w szczególności w zakresie stosowania RODO. </w:t>
      </w:r>
    </w:p>
    <w:p w14:paraId="10245688" w14:textId="58BA01D8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10)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Zamawiającego o zamiarze lub obowiązku przekazania danych osobowych, których przetwarzania powierzono na podstawie niniejszej umowy, do państwa trzeciego lub organizacji międzynarodowej (poza EOG). </w:t>
      </w:r>
    </w:p>
    <w:p w14:paraId="5D1864B7" w14:textId="72E59A53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11)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Zamawiającego, o zamiarze zmiany sposobu przetwarzania powierzonych danych osobowych i przestrzeganie w tym zakresie zasad z art. 25 ust. 1 RODO. </w:t>
      </w:r>
    </w:p>
    <w:p w14:paraId="0BDC9AFF" w14:textId="1267BBAD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12)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o zamiarze zautomatyzowanego przetwarzania, w tym profilowania,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którym mowa w art. 22 ust. 1 i 4 RODO, w celu i w zakresie niezbędnym do wykonania przez Zamawiającego  obowiązku informacyjnego.</w:t>
      </w:r>
    </w:p>
    <w:p w14:paraId="2932EC4C" w14:textId="33F53EE2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13)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umożliwienie Zamawiającemu lub osobie przez niego upoważnionej, przeprowadzenia kontroli zasad przetwarzania danych osobowych oraz stosowanych zabezpieczeń.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terminie i zakresie kontroli Wykonawca  zostanie powiadomiony na 5 dni przed jej rozpoczęciem. Kontrola obejmuje prawo wglądu do wszelkich dokumentów i wszelkich informacji mających bezpośredni związek z powierzeniem przetwarzania na podstawie niniejszej Umowy, przeprowadzenie oględzin obszaru i urządzeń przetwarzania danych Wykonawcy oraz udzielanie ustnych i pisemnych wyjaśnień.</w:t>
      </w:r>
    </w:p>
    <w:p w14:paraId="1CE3FD32" w14:textId="791C282B" w:rsid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powiadamia Zamawiającego  o każdym podejrzeniu naruszenia ochrony danych osobowych nie później niż w 24 godziny od powzięcia wiedzy o zdarzeniu. Naruszenie ochrony danych osobowych oznacza naruszenie bezpieczeństwa prowadzące do przypadkowego lub niezgodnego z prawem zniszczenia, utracenia, zmodyfikowania, nieuprawnionego ujawnienia lub nieuprawnionego dostępu do danych osobowych przesyłanych, przechowywanych lub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w inny sposób przetwarzanych oraz naruszeniu obowiązków dotyczących ochrony danych osobowych powierzonych do przetwarzania.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2BCFDB9" w14:textId="0CD1038A" w:rsid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 zawiadomieniu o podejrzeniu naruszenia ochrony danych osobowych umożliwia Zamawiającemu lub osobie przez niego upoważnionej uczestnictwo w czynnościach wyjaśniających i informuje niezwłocznie Zamawiającego o ustaleniach z chwilą ich dokonania, w szczególności o stwierdzeniu naruszenia, w tym przekazuje Zamawiającemu informacje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 dokumenty  niezbędne do zgłoszenia naruszenia ochrony danych organowi nadzorczemu,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których mowa w art. 33 ust. 3 RODO.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785232A" w14:textId="77777777" w:rsid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W przypadku stwierdzenia, że naruszenie, o którym mowa w ust. 15, powoduje wysokie ryzyko naruszenia praw lub wolności osób fizycznych, Wykonawca, bez zbędnej zwłoki, zawiadamia o naruszeniu osoby, których dane dotyczą. </w:t>
      </w:r>
    </w:p>
    <w:p w14:paraId="1B3F6514" w14:textId="49816EA5" w:rsidR="00F52484" w:rsidRP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Wykonawca, bez zbędnej zwłoki, informuje Zamawiającego o wszelkich czynnościach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 własnym udziałem w sprawach dotyczących ochrony danych osobowych prowadzonych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w szczególności przez urzędy państwowe.</w:t>
      </w:r>
    </w:p>
    <w:bookmarkEnd w:id="10"/>
    <w:p w14:paraId="64098010" w14:textId="77777777" w:rsidR="00F52484" w:rsidRPr="0051519B" w:rsidRDefault="00F52484" w:rsidP="005832BD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B82DF32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12</w:t>
      </w:r>
    </w:p>
    <w:p w14:paraId="516075F7" w14:textId="0F48B6C3" w:rsidR="00F52484" w:rsidRPr="0051519B" w:rsidRDefault="00F52484" w:rsidP="005832BD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Postanowienia końcowe</w:t>
      </w:r>
    </w:p>
    <w:p w14:paraId="7C9A5739" w14:textId="77777777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Zmiana treści niniejszej umowy jest dopuszczalna wyłącznie pisemnie w formie aneksu za zgodą stron umowy</w:t>
      </w:r>
    </w:p>
    <w:p w14:paraId="48112562" w14:textId="77777777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Sprawy sporne rozpatrywane będą przez właściwy rzeczowo sąd dla Zamawiającego.</w:t>
      </w:r>
    </w:p>
    <w:p w14:paraId="54D40E39" w14:textId="057E7B8C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W sprawach nieuregulowanych umową, mają zastosowanie przepisy Kodeksu cywilnego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i inne powszechnie obowiązujące przepisy prawa.</w:t>
      </w:r>
    </w:p>
    <w:p w14:paraId="66327094" w14:textId="605667E6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Umowę sporządzono w trzech jednobrzmiących egzemplarzach, dwa dla Zamawiającego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i jeden dla Wykonawcy.</w:t>
      </w:r>
    </w:p>
    <w:p w14:paraId="3815CFBB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7CF1D57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FA5555E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4C8CAEC" w14:textId="0B27D6AC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ZAMAWIAJĄCY</w:t>
      </w:r>
    </w:p>
    <w:p w14:paraId="461D760F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07E312F" w14:textId="77777777" w:rsidR="00703FBD" w:rsidRPr="00C15EA3" w:rsidRDefault="00703FBD" w:rsidP="00F52484">
      <w:pPr>
        <w:spacing w:after="0" w:line="240" w:lineRule="auto"/>
        <w:jc w:val="right"/>
        <w:rPr>
          <w:rFonts w:ascii="Times New Roman" w:eastAsia="Times New Roman" w:hAnsi="Times New Roman" w:cs="Times New Roman"/>
          <w:szCs w:val="36"/>
        </w:rPr>
      </w:pPr>
    </w:p>
    <w:sectPr w:rsidR="00703FBD" w:rsidRPr="00C15EA3" w:rsidSect="001665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27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E682D" w14:textId="77777777" w:rsidR="00BF0673" w:rsidRDefault="00BF0673" w:rsidP="00E34E80">
      <w:pPr>
        <w:spacing w:after="0" w:line="240" w:lineRule="auto"/>
      </w:pPr>
      <w:r>
        <w:separator/>
      </w:r>
    </w:p>
  </w:endnote>
  <w:endnote w:type="continuationSeparator" w:id="0">
    <w:p w14:paraId="0E038C09" w14:textId="77777777" w:rsidR="00BF0673" w:rsidRDefault="00BF0673" w:rsidP="00E34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arrow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9500D" w14:textId="77777777" w:rsidR="00285BBA" w:rsidRDefault="00285B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8A2B0" w14:textId="77777777" w:rsidR="00E34E80" w:rsidRDefault="009E1479" w:rsidP="00C95368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7F8C44E" wp14:editId="7D8FD194">
          <wp:simplePos x="0" y="0"/>
          <wp:positionH relativeFrom="column">
            <wp:posOffset>-502920</wp:posOffset>
          </wp:positionH>
          <wp:positionV relativeFrom="paragraph">
            <wp:posOffset>-211455</wp:posOffset>
          </wp:positionV>
          <wp:extent cx="7547610" cy="719455"/>
          <wp:effectExtent l="0" t="0" r="0" b="4445"/>
          <wp:wrapNone/>
          <wp:docPr id="14539549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EDC33" w14:textId="77777777" w:rsidR="00285BBA" w:rsidRDefault="00285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73ABF" w14:textId="77777777" w:rsidR="00BF0673" w:rsidRDefault="00BF0673" w:rsidP="00E34E80">
      <w:pPr>
        <w:spacing w:after="0" w:line="240" w:lineRule="auto"/>
      </w:pPr>
      <w:r>
        <w:separator/>
      </w:r>
    </w:p>
  </w:footnote>
  <w:footnote w:type="continuationSeparator" w:id="0">
    <w:p w14:paraId="49B7291D" w14:textId="77777777" w:rsidR="00BF0673" w:rsidRDefault="00BF0673" w:rsidP="00E34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E6EE" w14:textId="77777777" w:rsidR="00285BBA" w:rsidRDefault="00285B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AEDDE" w14:textId="77777777" w:rsidR="00E34E80" w:rsidRPr="00C95368" w:rsidRDefault="001936F3" w:rsidP="00C95368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626033" wp14:editId="2B11766C">
          <wp:simplePos x="0" y="0"/>
          <wp:positionH relativeFrom="column">
            <wp:posOffset>-2987040</wp:posOffset>
          </wp:positionH>
          <wp:positionV relativeFrom="paragraph">
            <wp:posOffset>-586105</wp:posOffset>
          </wp:positionV>
          <wp:extent cx="9535634" cy="1005840"/>
          <wp:effectExtent l="0" t="0" r="0" b="0"/>
          <wp:wrapNone/>
          <wp:docPr id="9866139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5634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E8BE3" w14:textId="77777777" w:rsidR="00285BBA" w:rsidRDefault="00285B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FF6B816"/>
    <w:lvl w:ilvl="0">
      <w:start w:val="1"/>
      <w:numFmt w:val="decimal"/>
      <w:lvlText w:val="%1)"/>
      <w:lvlJc w:val="left"/>
      <w:pPr>
        <w:ind w:left="1146" w:hanging="360"/>
      </w:pPr>
      <w:rPr>
        <w:rFonts w:hint="default"/>
        <w:color w:val="auto"/>
      </w:rPr>
    </w:lvl>
  </w:abstractNum>
  <w:abstractNum w:abstractNumId="1" w15:restartNumberingAfterBreak="0">
    <w:nsid w:val="00000006"/>
    <w:multiLevelType w:val="singleLevel"/>
    <w:tmpl w:val="24680638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 w:hint="default"/>
        <w:b w:val="0"/>
      </w:rPr>
    </w:lvl>
  </w:abstractNum>
  <w:abstractNum w:abstractNumId="2" w15:restartNumberingAfterBreak="0">
    <w:nsid w:val="02757BDE"/>
    <w:multiLevelType w:val="hybridMultilevel"/>
    <w:tmpl w:val="75E06F5E"/>
    <w:lvl w:ilvl="0" w:tplc="D17AE66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43F33"/>
    <w:multiLevelType w:val="hybridMultilevel"/>
    <w:tmpl w:val="779634BC"/>
    <w:lvl w:ilvl="0" w:tplc="CFB861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86221F0">
      <w:start w:val="1"/>
      <w:numFmt w:val="decimal"/>
      <w:lvlText w:val="%3)"/>
      <w:lvlJc w:val="left"/>
      <w:pPr>
        <w:ind w:left="241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1">
      <w:start w:val="1"/>
      <w:numFmt w:val="decimal"/>
      <w:lvlText w:val="%6)"/>
      <w:lvlJc w:val="left"/>
      <w:pPr>
        <w:ind w:left="720" w:hanging="36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20B1F"/>
    <w:multiLevelType w:val="hybridMultilevel"/>
    <w:tmpl w:val="3062850E"/>
    <w:lvl w:ilvl="0" w:tplc="830257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1CE3B19"/>
    <w:multiLevelType w:val="hybridMultilevel"/>
    <w:tmpl w:val="9568307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40D80A0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878CE"/>
    <w:multiLevelType w:val="hybridMultilevel"/>
    <w:tmpl w:val="C21A0CF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8CE51EC"/>
    <w:multiLevelType w:val="hybridMultilevel"/>
    <w:tmpl w:val="BC70C7E6"/>
    <w:lvl w:ilvl="0" w:tplc="6A04B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0155F"/>
    <w:multiLevelType w:val="hybridMultilevel"/>
    <w:tmpl w:val="1158D7A4"/>
    <w:lvl w:ilvl="0" w:tplc="29226452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45D4F38"/>
    <w:multiLevelType w:val="hybridMultilevel"/>
    <w:tmpl w:val="BDDA0FAA"/>
    <w:lvl w:ilvl="0" w:tplc="306049A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66262B"/>
    <w:multiLevelType w:val="hybridMultilevel"/>
    <w:tmpl w:val="77043166"/>
    <w:lvl w:ilvl="0" w:tplc="2E829F8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320DC"/>
    <w:multiLevelType w:val="hybridMultilevel"/>
    <w:tmpl w:val="8E8CF8D8"/>
    <w:lvl w:ilvl="0" w:tplc="0415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 w15:restartNumberingAfterBreak="0">
    <w:nsid w:val="31776FD1"/>
    <w:multiLevelType w:val="multilevel"/>
    <w:tmpl w:val="89C23A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Narrow,Italic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13" w15:restartNumberingAfterBreak="0">
    <w:nsid w:val="34D04747"/>
    <w:multiLevelType w:val="hybridMultilevel"/>
    <w:tmpl w:val="641025B4"/>
    <w:lvl w:ilvl="0" w:tplc="D056EC3C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76536"/>
    <w:multiLevelType w:val="hybridMultilevel"/>
    <w:tmpl w:val="2B46A0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1E494A"/>
    <w:multiLevelType w:val="hybridMultilevel"/>
    <w:tmpl w:val="D156485E"/>
    <w:lvl w:ilvl="0" w:tplc="9C26F9D8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0890F11"/>
    <w:multiLevelType w:val="hybridMultilevel"/>
    <w:tmpl w:val="EF4CD812"/>
    <w:lvl w:ilvl="0" w:tplc="D19AAC2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54C2ECD"/>
    <w:multiLevelType w:val="hybridMultilevel"/>
    <w:tmpl w:val="54106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4A3DF9"/>
    <w:multiLevelType w:val="hybridMultilevel"/>
    <w:tmpl w:val="4094F0EA"/>
    <w:lvl w:ilvl="0" w:tplc="7E064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F9643A70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4E2241"/>
    <w:multiLevelType w:val="hybridMultilevel"/>
    <w:tmpl w:val="7D3AB2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09EEEFC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FE4F3C"/>
    <w:multiLevelType w:val="hybridMultilevel"/>
    <w:tmpl w:val="64AEDF16"/>
    <w:lvl w:ilvl="0" w:tplc="E5E870D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729089D"/>
    <w:multiLevelType w:val="hybridMultilevel"/>
    <w:tmpl w:val="2C3A08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B2F537A"/>
    <w:multiLevelType w:val="hybridMultilevel"/>
    <w:tmpl w:val="159A15B2"/>
    <w:lvl w:ilvl="0" w:tplc="35AEB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82C2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581FD4"/>
    <w:multiLevelType w:val="hybridMultilevel"/>
    <w:tmpl w:val="78108CBA"/>
    <w:lvl w:ilvl="0" w:tplc="FFFFFFFF">
      <w:start w:val="1"/>
      <w:numFmt w:val="decimal"/>
      <w:lvlText w:val="%1)"/>
      <w:lvlJc w:val="left"/>
      <w:pPr>
        <w:ind w:left="862" w:hanging="360"/>
      </w:pPr>
    </w:lvl>
    <w:lvl w:ilvl="1" w:tplc="568490C8">
      <w:start w:val="1"/>
      <w:numFmt w:val="decimal"/>
      <w:lvlText w:val="%2."/>
      <w:lvlJc w:val="left"/>
      <w:pPr>
        <w:ind w:left="1582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04150011">
      <w:start w:val="1"/>
      <w:numFmt w:val="decimal"/>
      <w:lvlText w:val="%4)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5EC2748C"/>
    <w:multiLevelType w:val="hybridMultilevel"/>
    <w:tmpl w:val="2172532A"/>
    <w:lvl w:ilvl="0" w:tplc="5ADE857A">
      <w:start w:val="1"/>
      <w:numFmt w:val="decimal"/>
      <w:lvlText w:val="%1."/>
      <w:lvlJc w:val="left"/>
      <w:pPr>
        <w:ind w:left="786" w:hanging="360"/>
      </w:pPr>
      <w:rPr>
        <w:rFonts w:eastAsia="SimSu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3E2153C"/>
    <w:multiLevelType w:val="hybridMultilevel"/>
    <w:tmpl w:val="E29032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93EF528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A90596"/>
    <w:multiLevelType w:val="hybridMultilevel"/>
    <w:tmpl w:val="A4302D0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2226" w:hanging="360"/>
      </w:pPr>
    </w:lvl>
    <w:lvl w:ilvl="2" w:tplc="F01E75B6">
      <w:start w:val="1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71E9477D"/>
    <w:multiLevelType w:val="hybridMultilevel"/>
    <w:tmpl w:val="682CF006"/>
    <w:lvl w:ilvl="0" w:tplc="CD747E7A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8" w15:restartNumberingAfterBreak="0">
    <w:nsid w:val="7C3E2579"/>
    <w:multiLevelType w:val="hybridMultilevel"/>
    <w:tmpl w:val="A3CA0C9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3431C"/>
    <w:multiLevelType w:val="hybridMultilevel"/>
    <w:tmpl w:val="B882FB54"/>
    <w:lvl w:ilvl="0" w:tplc="7CB473E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num w:numId="1" w16cid:durableId="144468434">
    <w:abstractNumId w:val="17"/>
  </w:num>
  <w:num w:numId="2" w16cid:durableId="1644003212">
    <w:abstractNumId w:val="29"/>
  </w:num>
  <w:num w:numId="3" w16cid:durableId="1641420280">
    <w:abstractNumId w:val="9"/>
  </w:num>
  <w:num w:numId="4" w16cid:durableId="491333143">
    <w:abstractNumId w:val="14"/>
  </w:num>
  <w:num w:numId="5" w16cid:durableId="1898085757">
    <w:abstractNumId w:val="7"/>
  </w:num>
  <w:num w:numId="6" w16cid:durableId="171069714">
    <w:abstractNumId w:val="21"/>
  </w:num>
  <w:num w:numId="7" w16cid:durableId="75248995">
    <w:abstractNumId w:val="2"/>
  </w:num>
  <w:num w:numId="8" w16cid:durableId="1364288484">
    <w:abstractNumId w:val="25"/>
  </w:num>
  <w:num w:numId="9" w16cid:durableId="1498614439">
    <w:abstractNumId w:val="10"/>
  </w:num>
  <w:num w:numId="10" w16cid:durableId="2065323410">
    <w:abstractNumId w:val="3"/>
  </w:num>
  <w:num w:numId="11" w16cid:durableId="305286729">
    <w:abstractNumId w:val="19"/>
  </w:num>
  <w:num w:numId="12" w16cid:durableId="290475646">
    <w:abstractNumId w:val="22"/>
  </w:num>
  <w:num w:numId="13" w16cid:durableId="410085030">
    <w:abstractNumId w:val="28"/>
  </w:num>
  <w:num w:numId="14" w16cid:durableId="1143884035">
    <w:abstractNumId w:val="11"/>
  </w:num>
  <w:num w:numId="15" w16cid:durableId="1603874072">
    <w:abstractNumId w:val="27"/>
  </w:num>
  <w:num w:numId="16" w16cid:durableId="674189657">
    <w:abstractNumId w:val="12"/>
  </w:num>
  <w:num w:numId="17" w16cid:durableId="2053185723">
    <w:abstractNumId w:val="15"/>
  </w:num>
  <w:num w:numId="18" w16cid:durableId="788625101">
    <w:abstractNumId w:val="26"/>
  </w:num>
  <w:num w:numId="19" w16cid:durableId="775104147">
    <w:abstractNumId w:val="6"/>
  </w:num>
  <w:num w:numId="20" w16cid:durableId="975331031">
    <w:abstractNumId w:val="13"/>
  </w:num>
  <w:num w:numId="21" w16cid:durableId="1392000355">
    <w:abstractNumId w:val="24"/>
  </w:num>
  <w:num w:numId="22" w16cid:durableId="1853377113">
    <w:abstractNumId w:val="18"/>
  </w:num>
  <w:num w:numId="23" w16cid:durableId="1932856699">
    <w:abstractNumId w:val="16"/>
  </w:num>
  <w:num w:numId="24" w16cid:durableId="902957747">
    <w:abstractNumId w:val="23"/>
  </w:num>
  <w:num w:numId="25" w16cid:durableId="1666858756">
    <w:abstractNumId w:val="5"/>
  </w:num>
  <w:num w:numId="26" w16cid:durableId="137576675">
    <w:abstractNumId w:val="4"/>
  </w:num>
  <w:num w:numId="27" w16cid:durableId="278487083">
    <w:abstractNumId w:val="0"/>
  </w:num>
  <w:num w:numId="28" w16cid:durableId="1891989880">
    <w:abstractNumId w:val="8"/>
  </w:num>
  <w:num w:numId="29" w16cid:durableId="162401203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E80"/>
    <w:rsid w:val="00003871"/>
    <w:rsid w:val="00003C90"/>
    <w:rsid w:val="0000618B"/>
    <w:rsid w:val="00010849"/>
    <w:rsid w:val="00017CAB"/>
    <w:rsid w:val="00024F69"/>
    <w:rsid w:val="000301F6"/>
    <w:rsid w:val="00031044"/>
    <w:rsid w:val="0003110E"/>
    <w:rsid w:val="00035433"/>
    <w:rsid w:val="00046CBC"/>
    <w:rsid w:val="00053105"/>
    <w:rsid w:val="000564FC"/>
    <w:rsid w:val="000577AD"/>
    <w:rsid w:val="00063D60"/>
    <w:rsid w:val="0008355F"/>
    <w:rsid w:val="000B2E7C"/>
    <w:rsid w:val="000B3408"/>
    <w:rsid w:val="000B4AEC"/>
    <w:rsid w:val="000C1679"/>
    <w:rsid w:val="000C3F42"/>
    <w:rsid w:val="000D2BA0"/>
    <w:rsid w:val="000D40AD"/>
    <w:rsid w:val="000E0F12"/>
    <w:rsid w:val="000E40E8"/>
    <w:rsid w:val="000F2465"/>
    <w:rsid w:val="001079B9"/>
    <w:rsid w:val="0011551A"/>
    <w:rsid w:val="0012076A"/>
    <w:rsid w:val="00120A50"/>
    <w:rsid w:val="00126CA6"/>
    <w:rsid w:val="00126E8D"/>
    <w:rsid w:val="0013704D"/>
    <w:rsid w:val="00140315"/>
    <w:rsid w:val="00146BD8"/>
    <w:rsid w:val="00162621"/>
    <w:rsid w:val="001629A4"/>
    <w:rsid w:val="00166506"/>
    <w:rsid w:val="001679AA"/>
    <w:rsid w:val="001713CC"/>
    <w:rsid w:val="0017453A"/>
    <w:rsid w:val="00186754"/>
    <w:rsid w:val="001936F3"/>
    <w:rsid w:val="0019529A"/>
    <w:rsid w:val="0019613F"/>
    <w:rsid w:val="0019624C"/>
    <w:rsid w:val="001A79DC"/>
    <w:rsid w:val="001B18B2"/>
    <w:rsid w:val="001B6C16"/>
    <w:rsid w:val="001C4ADB"/>
    <w:rsid w:val="001C6F4C"/>
    <w:rsid w:val="001D3261"/>
    <w:rsid w:val="001D7912"/>
    <w:rsid w:val="001E7F42"/>
    <w:rsid w:val="001F1F94"/>
    <w:rsid w:val="002059BD"/>
    <w:rsid w:val="002106A8"/>
    <w:rsid w:val="00211691"/>
    <w:rsid w:val="00216A24"/>
    <w:rsid w:val="00222C7B"/>
    <w:rsid w:val="002248F1"/>
    <w:rsid w:val="00234861"/>
    <w:rsid w:val="00234CE1"/>
    <w:rsid w:val="00241EA5"/>
    <w:rsid w:val="00242014"/>
    <w:rsid w:val="00247073"/>
    <w:rsid w:val="002513C7"/>
    <w:rsid w:val="00252194"/>
    <w:rsid w:val="002710AE"/>
    <w:rsid w:val="0027799E"/>
    <w:rsid w:val="00277E7B"/>
    <w:rsid w:val="00282AF0"/>
    <w:rsid w:val="00285BBA"/>
    <w:rsid w:val="00297AF6"/>
    <w:rsid w:val="002B05EE"/>
    <w:rsid w:val="002C1D34"/>
    <w:rsid w:val="002D36E6"/>
    <w:rsid w:val="002D4413"/>
    <w:rsid w:val="002D4768"/>
    <w:rsid w:val="002E0540"/>
    <w:rsid w:val="002E67B2"/>
    <w:rsid w:val="002E7922"/>
    <w:rsid w:val="002F6C7B"/>
    <w:rsid w:val="00302D80"/>
    <w:rsid w:val="003034BA"/>
    <w:rsid w:val="00310002"/>
    <w:rsid w:val="00310201"/>
    <w:rsid w:val="00313EC2"/>
    <w:rsid w:val="003154A3"/>
    <w:rsid w:val="00326F56"/>
    <w:rsid w:val="00334DBB"/>
    <w:rsid w:val="00357763"/>
    <w:rsid w:val="00364264"/>
    <w:rsid w:val="00366162"/>
    <w:rsid w:val="00371A4E"/>
    <w:rsid w:val="00385F21"/>
    <w:rsid w:val="00395632"/>
    <w:rsid w:val="003A13D2"/>
    <w:rsid w:val="003A760A"/>
    <w:rsid w:val="003B2B90"/>
    <w:rsid w:val="003B4640"/>
    <w:rsid w:val="003C2BBE"/>
    <w:rsid w:val="003C2C52"/>
    <w:rsid w:val="003C2E2C"/>
    <w:rsid w:val="003D0BFE"/>
    <w:rsid w:val="003D476E"/>
    <w:rsid w:val="003D6DBE"/>
    <w:rsid w:val="003E28FF"/>
    <w:rsid w:val="003E69AC"/>
    <w:rsid w:val="003F0EDF"/>
    <w:rsid w:val="003F2D9C"/>
    <w:rsid w:val="00401F5F"/>
    <w:rsid w:val="00410131"/>
    <w:rsid w:val="00417BA3"/>
    <w:rsid w:val="00421CE9"/>
    <w:rsid w:val="00423961"/>
    <w:rsid w:val="00426142"/>
    <w:rsid w:val="00431E5A"/>
    <w:rsid w:val="00433ADB"/>
    <w:rsid w:val="00434CA4"/>
    <w:rsid w:val="00434E97"/>
    <w:rsid w:val="00435FB7"/>
    <w:rsid w:val="0044608B"/>
    <w:rsid w:val="0044782D"/>
    <w:rsid w:val="00450AF8"/>
    <w:rsid w:val="0046395E"/>
    <w:rsid w:val="00473332"/>
    <w:rsid w:val="00474E5A"/>
    <w:rsid w:val="00482A30"/>
    <w:rsid w:val="00491D9D"/>
    <w:rsid w:val="0049297C"/>
    <w:rsid w:val="004964E4"/>
    <w:rsid w:val="004A3F79"/>
    <w:rsid w:val="004A489A"/>
    <w:rsid w:val="004B5595"/>
    <w:rsid w:val="004C0968"/>
    <w:rsid w:val="004C39F3"/>
    <w:rsid w:val="004D10F2"/>
    <w:rsid w:val="004D43D0"/>
    <w:rsid w:val="004E5C0D"/>
    <w:rsid w:val="00503CA7"/>
    <w:rsid w:val="005117DA"/>
    <w:rsid w:val="0051519B"/>
    <w:rsid w:val="00516B2F"/>
    <w:rsid w:val="005447F3"/>
    <w:rsid w:val="00544F03"/>
    <w:rsid w:val="0054592C"/>
    <w:rsid w:val="00552DCD"/>
    <w:rsid w:val="00571567"/>
    <w:rsid w:val="0057243B"/>
    <w:rsid w:val="00581C10"/>
    <w:rsid w:val="005832BD"/>
    <w:rsid w:val="0059169F"/>
    <w:rsid w:val="00594750"/>
    <w:rsid w:val="005A66FB"/>
    <w:rsid w:val="005B37C8"/>
    <w:rsid w:val="005B3D8B"/>
    <w:rsid w:val="005B708A"/>
    <w:rsid w:val="005C4CB2"/>
    <w:rsid w:val="005D2267"/>
    <w:rsid w:val="005F1D61"/>
    <w:rsid w:val="00606A82"/>
    <w:rsid w:val="0061223E"/>
    <w:rsid w:val="00614163"/>
    <w:rsid w:val="00614941"/>
    <w:rsid w:val="0061738C"/>
    <w:rsid w:val="006226A4"/>
    <w:rsid w:val="00643C1E"/>
    <w:rsid w:val="006564D3"/>
    <w:rsid w:val="00672554"/>
    <w:rsid w:val="006747FD"/>
    <w:rsid w:val="00674AD3"/>
    <w:rsid w:val="006770B1"/>
    <w:rsid w:val="00680FC2"/>
    <w:rsid w:val="00683811"/>
    <w:rsid w:val="00685AF9"/>
    <w:rsid w:val="0069422D"/>
    <w:rsid w:val="006A487A"/>
    <w:rsid w:val="006B00C6"/>
    <w:rsid w:val="006B599A"/>
    <w:rsid w:val="006C281F"/>
    <w:rsid w:val="006C4D67"/>
    <w:rsid w:val="006D04B9"/>
    <w:rsid w:val="006D551C"/>
    <w:rsid w:val="006E4DFE"/>
    <w:rsid w:val="006E75B1"/>
    <w:rsid w:val="006E781E"/>
    <w:rsid w:val="006F1DE3"/>
    <w:rsid w:val="006F47A2"/>
    <w:rsid w:val="00700EA3"/>
    <w:rsid w:val="007019A6"/>
    <w:rsid w:val="00703FBD"/>
    <w:rsid w:val="007041B4"/>
    <w:rsid w:val="0070450C"/>
    <w:rsid w:val="00705415"/>
    <w:rsid w:val="00721B7A"/>
    <w:rsid w:val="0073502E"/>
    <w:rsid w:val="0075346A"/>
    <w:rsid w:val="007553C8"/>
    <w:rsid w:val="00756785"/>
    <w:rsid w:val="007646C8"/>
    <w:rsid w:val="00766041"/>
    <w:rsid w:val="00775F66"/>
    <w:rsid w:val="007876AE"/>
    <w:rsid w:val="007A08E5"/>
    <w:rsid w:val="007B6575"/>
    <w:rsid w:val="007C4657"/>
    <w:rsid w:val="007C497A"/>
    <w:rsid w:val="007D6568"/>
    <w:rsid w:val="007D6CF7"/>
    <w:rsid w:val="007E053C"/>
    <w:rsid w:val="007E4EF0"/>
    <w:rsid w:val="007E5271"/>
    <w:rsid w:val="007F6E8B"/>
    <w:rsid w:val="00813382"/>
    <w:rsid w:val="00820624"/>
    <w:rsid w:val="00821E41"/>
    <w:rsid w:val="00826286"/>
    <w:rsid w:val="00826A3C"/>
    <w:rsid w:val="00836654"/>
    <w:rsid w:val="00844550"/>
    <w:rsid w:val="00846050"/>
    <w:rsid w:val="008675C1"/>
    <w:rsid w:val="00874DBF"/>
    <w:rsid w:val="008854B0"/>
    <w:rsid w:val="00891330"/>
    <w:rsid w:val="008932D4"/>
    <w:rsid w:val="00893598"/>
    <w:rsid w:val="00897108"/>
    <w:rsid w:val="008A02C4"/>
    <w:rsid w:val="008A167F"/>
    <w:rsid w:val="008A3BB8"/>
    <w:rsid w:val="008B0916"/>
    <w:rsid w:val="008B0B5B"/>
    <w:rsid w:val="008B6530"/>
    <w:rsid w:val="008C1003"/>
    <w:rsid w:val="008C24F4"/>
    <w:rsid w:val="008C34BC"/>
    <w:rsid w:val="008C3904"/>
    <w:rsid w:val="008D69D2"/>
    <w:rsid w:val="008E70B1"/>
    <w:rsid w:val="008F7E98"/>
    <w:rsid w:val="009006F3"/>
    <w:rsid w:val="00902087"/>
    <w:rsid w:val="00902E68"/>
    <w:rsid w:val="00917F77"/>
    <w:rsid w:val="0092267A"/>
    <w:rsid w:val="00936A60"/>
    <w:rsid w:val="009461C6"/>
    <w:rsid w:val="00964887"/>
    <w:rsid w:val="009657A6"/>
    <w:rsid w:val="009836E1"/>
    <w:rsid w:val="00986569"/>
    <w:rsid w:val="0099114B"/>
    <w:rsid w:val="009A62F7"/>
    <w:rsid w:val="009B6B42"/>
    <w:rsid w:val="009C071C"/>
    <w:rsid w:val="009C2E80"/>
    <w:rsid w:val="009C419E"/>
    <w:rsid w:val="009C5A88"/>
    <w:rsid w:val="009D03A0"/>
    <w:rsid w:val="009D73E4"/>
    <w:rsid w:val="009E1479"/>
    <w:rsid w:val="009E3618"/>
    <w:rsid w:val="00A02FBD"/>
    <w:rsid w:val="00A03778"/>
    <w:rsid w:val="00A101DC"/>
    <w:rsid w:val="00A20C67"/>
    <w:rsid w:val="00A362FB"/>
    <w:rsid w:val="00A41B4F"/>
    <w:rsid w:val="00A426A6"/>
    <w:rsid w:val="00A43FAA"/>
    <w:rsid w:val="00A4772D"/>
    <w:rsid w:val="00A63F67"/>
    <w:rsid w:val="00A64916"/>
    <w:rsid w:val="00A730EB"/>
    <w:rsid w:val="00A73EED"/>
    <w:rsid w:val="00A80076"/>
    <w:rsid w:val="00A823A1"/>
    <w:rsid w:val="00A96C49"/>
    <w:rsid w:val="00AA2DA0"/>
    <w:rsid w:val="00AA6BB0"/>
    <w:rsid w:val="00AB2BD9"/>
    <w:rsid w:val="00AB2CAD"/>
    <w:rsid w:val="00AB70B0"/>
    <w:rsid w:val="00AC0CDA"/>
    <w:rsid w:val="00AC3178"/>
    <w:rsid w:val="00AC649F"/>
    <w:rsid w:val="00AC674F"/>
    <w:rsid w:val="00AD727B"/>
    <w:rsid w:val="00AD7A0F"/>
    <w:rsid w:val="00AE63E5"/>
    <w:rsid w:val="00AF006B"/>
    <w:rsid w:val="00AF1C93"/>
    <w:rsid w:val="00AF58F3"/>
    <w:rsid w:val="00B126C9"/>
    <w:rsid w:val="00B1753F"/>
    <w:rsid w:val="00B178D1"/>
    <w:rsid w:val="00B21D5A"/>
    <w:rsid w:val="00B44D95"/>
    <w:rsid w:val="00B456B3"/>
    <w:rsid w:val="00B47014"/>
    <w:rsid w:val="00B64BBF"/>
    <w:rsid w:val="00B658C2"/>
    <w:rsid w:val="00B74BD3"/>
    <w:rsid w:val="00B74F5B"/>
    <w:rsid w:val="00B75835"/>
    <w:rsid w:val="00B75BD0"/>
    <w:rsid w:val="00B83A7E"/>
    <w:rsid w:val="00B83AF3"/>
    <w:rsid w:val="00B86036"/>
    <w:rsid w:val="00B93D5F"/>
    <w:rsid w:val="00B94674"/>
    <w:rsid w:val="00B97134"/>
    <w:rsid w:val="00BA2179"/>
    <w:rsid w:val="00BB2410"/>
    <w:rsid w:val="00BB7791"/>
    <w:rsid w:val="00BC37E6"/>
    <w:rsid w:val="00BC6E88"/>
    <w:rsid w:val="00BE76DA"/>
    <w:rsid w:val="00BE788E"/>
    <w:rsid w:val="00BF0673"/>
    <w:rsid w:val="00C020DF"/>
    <w:rsid w:val="00C04B6C"/>
    <w:rsid w:val="00C07D35"/>
    <w:rsid w:val="00C11CEB"/>
    <w:rsid w:val="00C12083"/>
    <w:rsid w:val="00C15EA3"/>
    <w:rsid w:val="00C2514F"/>
    <w:rsid w:val="00C27E82"/>
    <w:rsid w:val="00C30E57"/>
    <w:rsid w:val="00C342AE"/>
    <w:rsid w:val="00C70858"/>
    <w:rsid w:val="00C72238"/>
    <w:rsid w:val="00C75336"/>
    <w:rsid w:val="00C76E1F"/>
    <w:rsid w:val="00C9264D"/>
    <w:rsid w:val="00C95368"/>
    <w:rsid w:val="00C97C91"/>
    <w:rsid w:val="00CA24C8"/>
    <w:rsid w:val="00CA4D83"/>
    <w:rsid w:val="00CA5074"/>
    <w:rsid w:val="00CA729D"/>
    <w:rsid w:val="00CE2C7C"/>
    <w:rsid w:val="00CE3C82"/>
    <w:rsid w:val="00CE4CE1"/>
    <w:rsid w:val="00CE71DD"/>
    <w:rsid w:val="00CF0D2F"/>
    <w:rsid w:val="00CF613D"/>
    <w:rsid w:val="00CF7862"/>
    <w:rsid w:val="00D02004"/>
    <w:rsid w:val="00D11A55"/>
    <w:rsid w:val="00D15EC7"/>
    <w:rsid w:val="00D214BB"/>
    <w:rsid w:val="00D26033"/>
    <w:rsid w:val="00D30337"/>
    <w:rsid w:val="00D336F0"/>
    <w:rsid w:val="00D34760"/>
    <w:rsid w:val="00D40CB4"/>
    <w:rsid w:val="00D41446"/>
    <w:rsid w:val="00D52790"/>
    <w:rsid w:val="00D64F83"/>
    <w:rsid w:val="00D651D5"/>
    <w:rsid w:val="00D73976"/>
    <w:rsid w:val="00D82053"/>
    <w:rsid w:val="00D9221E"/>
    <w:rsid w:val="00D94180"/>
    <w:rsid w:val="00D95366"/>
    <w:rsid w:val="00DA08E8"/>
    <w:rsid w:val="00DA7E3C"/>
    <w:rsid w:val="00DB123B"/>
    <w:rsid w:val="00DB406F"/>
    <w:rsid w:val="00DB6BA4"/>
    <w:rsid w:val="00DC48BC"/>
    <w:rsid w:val="00DC4975"/>
    <w:rsid w:val="00DC4EB2"/>
    <w:rsid w:val="00DD1876"/>
    <w:rsid w:val="00DD2867"/>
    <w:rsid w:val="00DD4B27"/>
    <w:rsid w:val="00E07CE1"/>
    <w:rsid w:val="00E176BD"/>
    <w:rsid w:val="00E17704"/>
    <w:rsid w:val="00E34E80"/>
    <w:rsid w:val="00E36042"/>
    <w:rsid w:val="00E36B14"/>
    <w:rsid w:val="00E41B73"/>
    <w:rsid w:val="00E47464"/>
    <w:rsid w:val="00E52691"/>
    <w:rsid w:val="00E6270E"/>
    <w:rsid w:val="00E70737"/>
    <w:rsid w:val="00E70CE2"/>
    <w:rsid w:val="00E72D11"/>
    <w:rsid w:val="00E83657"/>
    <w:rsid w:val="00E85C38"/>
    <w:rsid w:val="00E87DF4"/>
    <w:rsid w:val="00EB07FE"/>
    <w:rsid w:val="00EB3819"/>
    <w:rsid w:val="00EB4B82"/>
    <w:rsid w:val="00EC67DE"/>
    <w:rsid w:val="00EC70D5"/>
    <w:rsid w:val="00EC7F7A"/>
    <w:rsid w:val="00ED0FE1"/>
    <w:rsid w:val="00ED4950"/>
    <w:rsid w:val="00EF4ED1"/>
    <w:rsid w:val="00EF6DA4"/>
    <w:rsid w:val="00F06F97"/>
    <w:rsid w:val="00F2401F"/>
    <w:rsid w:val="00F3348F"/>
    <w:rsid w:val="00F33A8E"/>
    <w:rsid w:val="00F363AA"/>
    <w:rsid w:val="00F417BA"/>
    <w:rsid w:val="00F52484"/>
    <w:rsid w:val="00F55D67"/>
    <w:rsid w:val="00F65E08"/>
    <w:rsid w:val="00F70BA6"/>
    <w:rsid w:val="00F8527D"/>
    <w:rsid w:val="00F9349B"/>
    <w:rsid w:val="00FA24F7"/>
    <w:rsid w:val="00FA3064"/>
    <w:rsid w:val="00FB4F08"/>
    <w:rsid w:val="00FB7597"/>
    <w:rsid w:val="00FC0BB6"/>
    <w:rsid w:val="00FC2881"/>
    <w:rsid w:val="00FD0CBB"/>
    <w:rsid w:val="00FE404C"/>
    <w:rsid w:val="00FE45AE"/>
    <w:rsid w:val="00FF3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838F6"/>
  <w15:docId w15:val="{5A5F4D95-11ED-4AA2-8DF9-11BA0BD0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179"/>
  </w:style>
  <w:style w:type="paragraph" w:styleId="Nagwek1">
    <w:name w:val="heading 1"/>
    <w:basedOn w:val="Normalny"/>
    <w:link w:val="Nagwek1Znak"/>
    <w:uiPriority w:val="9"/>
    <w:qFormat/>
    <w:rsid w:val="002D44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7C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3F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80"/>
  </w:style>
  <w:style w:type="paragraph" w:styleId="Stopka">
    <w:name w:val="footer"/>
    <w:basedOn w:val="Normalny"/>
    <w:link w:val="Stopka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80"/>
  </w:style>
  <w:style w:type="table" w:styleId="Tabela-Siatka">
    <w:name w:val="Table Grid"/>
    <w:basedOn w:val="Standardowy"/>
    <w:uiPriority w:val="59"/>
    <w:rsid w:val="00E34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34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8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1"/>
    <w:qFormat/>
    <w:rsid w:val="00CA24C8"/>
    <w:pPr>
      <w:ind w:left="720"/>
      <w:contextualSpacing/>
    </w:pPr>
  </w:style>
  <w:style w:type="paragraph" w:customStyle="1" w:styleId="Default">
    <w:name w:val="Default"/>
    <w:rsid w:val="0042614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D44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3F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0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0541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A24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24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24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4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4F7"/>
    <w:rPr>
      <w:b/>
      <w:bCs/>
      <w:sz w:val="20"/>
      <w:szCs w:val="20"/>
    </w:rPr>
  </w:style>
  <w:style w:type="character" w:customStyle="1" w:styleId="cf01">
    <w:name w:val="cf01"/>
    <w:basedOn w:val="Domylnaczcionkaakapitu"/>
    <w:rsid w:val="00433ADB"/>
    <w:rPr>
      <w:rFonts w:ascii="Segoe UI" w:hAnsi="Segoe UI" w:cs="Segoe UI" w:hint="default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7C9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basedOn w:val="Domylnaczcionkaakapitu"/>
    <w:link w:val="Akapitzlist"/>
    <w:uiPriority w:val="1"/>
    <w:qFormat/>
    <w:locked/>
    <w:rsid w:val="009D73E4"/>
  </w:style>
  <w:style w:type="character" w:styleId="Hipercze">
    <w:name w:val="Hyperlink"/>
    <w:uiPriority w:val="99"/>
    <w:unhideWhenUsed/>
    <w:rsid w:val="009D73E4"/>
    <w:rPr>
      <w:rFonts w:ascii="Times New Roman" w:hAnsi="Times New Roman" w:cs="Times New Roman" w:hint="default"/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6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cpr@powiat-gniezno.pl%2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spektor@bezpieczne-dane.eu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4A015-9CBF-46B6-8BF2-9377676A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4272</Words>
  <Characters>25638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Powiatowe Centrum Pomocy Rodzinie</Company>
  <LinksUpToDate>false</LinksUpToDate>
  <CharactersWithSpaces>29851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MAREK</cp:lastModifiedBy>
  <cp:revision>4</cp:revision>
  <cp:lastPrinted>2024-03-05T10:05:00Z</cp:lastPrinted>
  <dcterms:created xsi:type="dcterms:W3CDTF">2026-03-10T11:33:00Z</dcterms:created>
  <dcterms:modified xsi:type="dcterms:W3CDTF">2026-03-13T14:02:00Z</dcterms:modified>
</cp:coreProperties>
</file>